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11" w:rsidRDefault="00425599" w:rsidP="00425599">
      <w:pPr>
        <w:spacing w:after="0" w:line="360" w:lineRule="auto"/>
        <w:jc w:val="both"/>
        <w:rPr>
          <w:rFonts w:ascii="Times New Roman" w:hAnsi="Times New Roman" w:cs="Times New Roman"/>
          <w:sz w:val="24"/>
          <w:szCs w:val="24"/>
        </w:rPr>
      </w:pPr>
      <w:r>
        <w:rPr>
          <w:noProof/>
        </w:rPr>
        <w:drawing>
          <wp:inline distT="0" distB="0" distL="0" distR="0">
            <wp:extent cx="1346763" cy="1424563"/>
            <wp:effectExtent l="19050" t="0" r="5787" b="0"/>
            <wp:docPr id="1" name="Picture 1" descr="Image result for mahajana educatio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hajana education society"/>
                    <pic:cNvPicPr>
                      <a:picLocks noChangeAspect="1" noChangeArrowheads="1"/>
                    </pic:cNvPicPr>
                  </pic:nvPicPr>
                  <pic:blipFill>
                    <a:blip r:embed="rId5"/>
                    <a:srcRect/>
                    <a:stretch>
                      <a:fillRect/>
                    </a:stretch>
                  </pic:blipFill>
                  <pic:spPr bwMode="auto">
                    <a:xfrm>
                      <a:off x="0" y="0"/>
                      <a:ext cx="1346810" cy="1424612"/>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noProof/>
        </w:rPr>
        <w:drawing>
          <wp:inline distT="0" distB="0" distL="0" distR="0">
            <wp:extent cx="1311325" cy="1423686"/>
            <wp:effectExtent l="19050" t="0" r="3125" b="0"/>
            <wp:docPr id="4" name="Picture 4" descr="Image result for u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ugc"/>
                    <pic:cNvPicPr>
                      <a:picLocks noChangeAspect="1" noChangeArrowheads="1"/>
                    </pic:cNvPicPr>
                  </pic:nvPicPr>
                  <pic:blipFill>
                    <a:blip r:embed="rId6" cstate="print"/>
                    <a:srcRect/>
                    <a:stretch>
                      <a:fillRect/>
                    </a:stretch>
                  </pic:blipFill>
                  <pic:spPr bwMode="auto">
                    <a:xfrm>
                      <a:off x="0" y="0"/>
                      <a:ext cx="1316278" cy="1429063"/>
                    </a:xfrm>
                    <a:prstGeom prst="rect">
                      <a:avLst/>
                    </a:prstGeom>
                    <a:noFill/>
                    <a:ln w="9525">
                      <a:noFill/>
                      <a:miter lim="800000"/>
                      <a:headEnd/>
                      <a:tailEnd/>
                    </a:ln>
                  </pic:spPr>
                </pic:pic>
              </a:graphicData>
            </a:graphic>
          </wp:inline>
        </w:drawing>
      </w:r>
    </w:p>
    <w:p w:rsidR="00425599" w:rsidRPr="00425599" w:rsidRDefault="00425599" w:rsidP="00425599">
      <w:pPr>
        <w:spacing w:after="0" w:line="360" w:lineRule="auto"/>
        <w:jc w:val="both"/>
        <w:rPr>
          <w:rFonts w:ascii="Times New Roman" w:hAnsi="Times New Roman" w:cs="Times New Roman"/>
          <w:sz w:val="24"/>
          <w:szCs w:val="24"/>
        </w:rPr>
      </w:pPr>
    </w:p>
    <w:p w:rsidR="004F3E11" w:rsidRPr="00197123" w:rsidRDefault="004F3E11" w:rsidP="00197123">
      <w:pPr>
        <w:spacing w:line="360" w:lineRule="auto"/>
        <w:jc w:val="center"/>
        <w:rPr>
          <w:rFonts w:ascii="Arial Rounded MT Bold" w:hAnsi="Arial Rounded MT Bold" w:cs="Times New Roman"/>
          <w:b/>
          <w:sz w:val="28"/>
          <w:szCs w:val="28"/>
        </w:rPr>
      </w:pPr>
      <w:r w:rsidRPr="004B222E">
        <w:rPr>
          <w:rFonts w:ascii="Arial Rounded MT Bold" w:hAnsi="Arial Rounded MT Bold" w:cs="Times New Roman"/>
          <w:b/>
          <w:sz w:val="28"/>
          <w:szCs w:val="28"/>
        </w:rPr>
        <w:t xml:space="preserve">DIVERSITY OF PLANT GROWTH PROMOTING RHIZOBACTERIA IN CHILLI </w:t>
      </w:r>
      <w:r w:rsidR="005A51F2" w:rsidRPr="004B222E">
        <w:rPr>
          <w:rFonts w:ascii="Arial Rounded MT Bold" w:hAnsi="Arial Rounded MT Bold" w:cs="Times New Roman"/>
          <w:b/>
          <w:sz w:val="28"/>
          <w:szCs w:val="28"/>
        </w:rPr>
        <w:t>SOILS</w:t>
      </w:r>
    </w:p>
    <w:p w:rsidR="004F3E11" w:rsidRPr="00197123" w:rsidRDefault="004F3E11" w:rsidP="00197123">
      <w:pPr>
        <w:spacing w:line="360" w:lineRule="auto"/>
        <w:jc w:val="center"/>
        <w:rPr>
          <w:rFonts w:ascii="Times New Roman" w:hAnsi="Times New Roman" w:cs="Times New Roman"/>
          <w:b/>
          <w:i/>
          <w:sz w:val="28"/>
          <w:szCs w:val="28"/>
        </w:rPr>
      </w:pPr>
      <w:r w:rsidRPr="005A51F2">
        <w:rPr>
          <w:rFonts w:ascii="Times New Roman" w:hAnsi="Times New Roman" w:cs="Times New Roman"/>
          <w:b/>
          <w:i/>
          <w:sz w:val="28"/>
          <w:szCs w:val="28"/>
        </w:rPr>
        <w:t>(MRP(S)-0548/13-14/KAMY</w:t>
      </w:r>
      <w:r w:rsidR="00197123">
        <w:rPr>
          <w:rFonts w:ascii="Times New Roman" w:hAnsi="Times New Roman" w:cs="Times New Roman"/>
          <w:b/>
          <w:i/>
          <w:sz w:val="28"/>
          <w:szCs w:val="28"/>
        </w:rPr>
        <w:t>008/UGC-SWRO, Dated: 28/03/2014</w:t>
      </w:r>
    </w:p>
    <w:p w:rsidR="00197123" w:rsidRDefault="00197123" w:rsidP="005A51F2">
      <w:pPr>
        <w:spacing w:line="360" w:lineRule="auto"/>
        <w:jc w:val="center"/>
        <w:rPr>
          <w:rFonts w:ascii="Times New Roman" w:hAnsi="Times New Roman" w:cs="Times New Roman"/>
          <w:b/>
          <w:sz w:val="28"/>
          <w:szCs w:val="28"/>
        </w:rPr>
      </w:pPr>
    </w:p>
    <w:p w:rsidR="004F3E11" w:rsidRPr="00197123" w:rsidRDefault="004F3E11" w:rsidP="005A51F2">
      <w:pPr>
        <w:spacing w:line="360" w:lineRule="auto"/>
        <w:jc w:val="center"/>
        <w:rPr>
          <w:rFonts w:ascii="Times New Roman" w:hAnsi="Times New Roman" w:cs="Times New Roman"/>
          <w:b/>
          <w:sz w:val="32"/>
          <w:szCs w:val="28"/>
        </w:rPr>
      </w:pPr>
      <w:r w:rsidRPr="00197123">
        <w:rPr>
          <w:rFonts w:ascii="Times New Roman" w:hAnsi="Times New Roman" w:cs="Times New Roman"/>
          <w:b/>
          <w:sz w:val="32"/>
          <w:szCs w:val="28"/>
        </w:rPr>
        <w:t>A Minor Research Project Report submitted</w:t>
      </w:r>
    </w:p>
    <w:p w:rsidR="004F3E11" w:rsidRPr="005A51F2" w:rsidRDefault="004F3E11" w:rsidP="005A51F2">
      <w:pPr>
        <w:spacing w:line="360" w:lineRule="auto"/>
        <w:jc w:val="center"/>
        <w:rPr>
          <w:rFonts w:ascii="Times New Roman" w:hAnsi="Times New Roman" w:cs="Times New Roman"/>
          <w:b/>
          <w:sz w:val="32"/>
          <w:szCs w:val="32"/>
        </w:rPr>
      </w:pPr>
      <w:r w:rsidRPr="005A51F2">
        <w:rPr>
          <w:rFonts w:ascii="Times New Roman" w:hAnsi="Times New Roman" w:cs="Times New Roman"/>
          <w:b/>
          <w:sz w:val="32"/>
          <w:szCs w:val="32"/>
        </w:rPr>
        <w:t>To</w:t>
      </w:r>
    </w:p>
    <w:p w:rsidR="004F3E11" w:rsidRPr="005A51F2" w:rsidRDefault="004F3E11" w:rsidP="005A51F2">
      <w:pPr>
        <w:spacing w:after="0" w:line="360" w:lineRule="auto"/>
        <w:ind w:firstLine="720"/>
        <w:jc w:val="center"/>
        <w:rPr>
          <w:rFonts w:ascii="Times New Roman" w:hAnsi="Times New Roman" w:cs="Times New Roman"/>
          <w:b/>
          <w:sz w:val="32"/>
          <w:szCs w:val="32"/>
        </w:rPr>
      </w:pPr>
      <w:r w:rsidRPr="005A51F2">
        <w:rPr>
          <w:rFonts w:ascii="Times New Roman" w:hAnsi="Times New Roman" w:cs="Times New Roman"/>
          <w:b/>
          <w:sz w:val="32"/>
          <w:szCs w:val="32"/>
        </w:rPr>
        <w:t>University Grants Commission,</w:t>
      </w:r>
    </w:p>
    <w:p w:rsidR="004F3E11" w:rsidRPr="005A51F2" w:rsidRDefault="004F3E11" w:rsidP="005A51F2">
      <w:pPr>
        <w:spacing w:after="0" w:line="360" w:lineRule="auto"/>
        <w:ind w:firstLine="720"/>
        <w:jc w:val="center"/>
        <w:rPr>
          <w:rFonts w:ascii="Times New Roman" w:hAnsi="Times New Roman" w:cs="Times New Roman"/>
          <w:sz w:val="28"/>
          <w:szCs w:val="28"/>
        </w:rPr>
      </w:pPr>
      <w:r w:rsidRPr="005A51F2">
        <w:rPr>
          <w:rFonts w:ascii="Times New Roman" w:hAnsi="Times New Roman" w:cs="Times New Roman"/>
          <w:sz w:val="28"/>
          <w:szCs w:val="28"/>
        </w:rPr>
        <w:t>South Western Regional Office,</w:t>
      </w:r>
    </w:p>
    <w:p w:rsidR="004F3E11" w:rsidRPr="005A51F2" w:rsidRDefault="004F3E11" w:rsidP="005A51F2">
      <w:pPr>
        <w:spacing w:after="0" w:line="360" w:lineRule="auto"/>
        <w:ind w:firstLine="720"/>
        <w:jc w:val="center"/>
        <w:rPr>
          <w:rFonts w:ascii="Times New Roman" w:hAnsi="Times New Roman" w:cs="Times New Roman"/>
          <w:sz w:val="28"/>
          <w:szCs w:val="28"/>
        </w:rPr>
      </w:pPr>
      <w:r w:rsidRPr="005A51F2">
        <w:rPr>
          <w:rFonts w:ascii="Times New Roman" w:hAnsi="Times New Roman" w:cs="Times New Roman"/>
          <w:sz w:val="28"/>
          <w:szCs w:val="28"/>
        </w:rPr>
        <w:t xml:space="preserve">PK Block, Palace Road, </w:t>
      </w:r>
      <w:proofErr w:type="spellStart"/>
      <w:r w:rsidRPr="005A51F2">
        <w:rPr>
          <w:rFonts w:ascii="Times New Roman" w:hAnsi="Times New Roman" w:cs="Times New Roman"/>
          <w:sz w:val="28"/>
          <w:szCs w:val="28"/>
        </w:rPr>
        <w:t>Gandhinagar</w:t>
      </w:r>
      <w:proofErr w:type="spellEnd"/>
      <w:r w:rsidRPr="005A51F2">
        <w:rPr>
          <w:rFonts w:ascii="Times New Roman" w:hAnsi="Times New Roman" w:cs="Times New Roman"/>
          <w:sz w:val="28"/>
          <w:szCs w:val="28"/>
        </w:rPr>
        <w:t>,</w:t>
      </w:r>
    </w:p>
    <w:p w:rsidR="005A51F2" w:rsidRDefault="004F3E11" w:rsidP="00197123">
      <w:pPr>
        <w:spacing w:after="0" w:line="360" w:lineRule="auto"/>
        <w:ind w:firstLine="720"/>
        <w:jc w:val="center"/>
        <w:rPr>
          <w:rFonts w:ascii="Times New Roman" w:hAnsi="Times New Roman" w:cs="Times New Roman"/>
          <w:sz w:val="28"/>
          <w:szCs w:val="28"/>
        </w:rPr>
      </w:pPr>
      <w:r w:rsidRPr="005A51F2">
        <w:rPr>
          <w:rFonts w:ascii="Times New Roman" w:hAnsi="Times New Roman" w:cs="Times New Roman"/>
          <w:sz w:val="28"/>
          <w:szCs w:val="28"/>
        </w:rPr>
        <w:t>Bangalore-560009</w:t>
      </w:r>
    </w:p>
    <w:p w:rsidR="00197123" w:rsidRPr="00197123" w:rsidRDefault="00197123" w:rsidP="00197123">
      <w:pPr>
        <w:spacing w:after="0" w:line="360" w:lineRule="auto"/>
        <w:ind w:firstLine="720"/>
        <w:jc w:val="center"/>
        <w:rPr>
          <w:rFonts w:ascii="Times New Roman" w:hAnsi="Times New Roman" w:cs="Times New Roman"/>
          <w:sz w:val="28"/>
          <w:szCs w:val="28"/>
        </w:rPr>
      </w:pPr>
    </w:p>
    <w:p w:rsidR="004F3E11" w:rsidRPr="005A51F2" w:rsidRDefault="004F3E11" w:rsidP="005A51F2">
      <w:pPr>
        <w:spacing w:line="480" w:lineRule="auto"/>
        <w:jc w:val="center"/>
        <w:rPr>
          <w:rFonts w:ascii="Times New Roman" w:hAnsi="Times New Roman" w:cs="Times New Roman"/>
          <w:b/>
          <w:sz w:val="32"/>
          <w:szCs w:val="32"/>
        </w:rPr>
      </w:pPr>
      <w:r w:rsidRPr="005A51F2">
        <w:rPr>
          <w:rFonts w:ascii="Times New Roman" w:hAnsi="Times New Roman" w:cs="Times New Roman"/>
          <w:b/>
          <w:sz w:val="32"/>
          <w:szCs w:val="32"/>
        </w:rPr>
        <w:t>By</w:t>
      </w:r>
    </w:p>
    <w:p w:rsidR="004F3E11" w:rsidRPr="005A51F2" w:rsidRDefault="005A51F2" w:rsidP="005A51F2">
      <w:pPr>
        <w:pStyle w:val="NormalWeb"/>
        <w:kinsoku w:val="0"/>
        <w:overflowPunct w:val="0"/>
        <w:spacing w:before="0" w:beforeAutospacing="0" w:after="0" w:afterAutospacing="0"/>
        <w:jc w:val="center"/>
        <w:textAlignment w:val="baseline"/>
        <w:rPr>
          <w:sz w:val="32"/>
          <w:szCs w:val="32"/>
        </w:rPr>
      </w:pPr>
      <w:r w:rsidRPr="005A51F2">
        <w:rPr>
          <w:rFonts w:eastAsia="Calibri"/>
          <w:b/>
          <w:bCs/>
          <w:kern w:val="24"/>
          <w:sz w:val="32"/>
          <w:szCs w:val="32"/>
          <w:lang w:val="en-US"/>
        </w:rPr>
        <w:t>Ms.</w:t>
      </w:r>
      <w:r>
        <w:rPr>
          <w:rFonts w:eastAsia="Calibri"/>
          <w:b/>
          <w:bCs/>
          <w:kern w:val="24"/>
          <w:sz w:val="32"/>
          <w:szCs w:val="32"/>
          <w:lang w:val="en-US"/>
        </w:rPr>
        <w:t xml:space="preserve"> </w:t>
      </w:r>
      <w:proofErr w:type="spellStart"/>
      <w:r w:rsidR="004F3E11" w:rsidRPr="005A51F2">
        <w:rPr>
          <w:rFonts w:eastAsia="Calibri"/>
          <w:b/>
          <w:bCs/>
          <w:kern w:val="24"/>
          <w:sz w:val="32"/>
          <w:szCs w:val="32"/>
          <w:lang w:val="en-US"/>
        </w:rPr>
        <w:t>Shruthi</w:t>
      </w:r>
      <w:proofErr w:type="spellEnd"/>
      <w:r w:rsidR="004F3E11" w:rsidRPr="005A51F2">
        <w:rPr>
          <w:rFonts w:eastAsia="Calibri"/>
          <w:b/>
          <w:bCs/>
          <w:kern w:val="24"/>
          <w:sz w:val="32"/>
          <w:szCs w:val="32"/>
          <w:lang w:val="en-US"/>
        </w:rPr>
        <w:t xml:space="preserve"> </w:t>
      </w:r>
      <w:proofErr w:type="spellStart"/>
      <w:r w:rsidR="004F3E11" w:rsidRPr="005A51F2">
        <w:rPr>
          <w:rFonts w:eastAsia="Calibri"/>
          <w:b/>
          <w:bCs/>
          <w:kern w:val="24"/>
          <w:sz w:val="32"/>
          <w:szCs w:val="32"/>
          <w:lang w:val="en-US"/>
        </w:rPr>
        <w:t>Prakash</w:t>
      </w:r>
      <w:proofErr w:type="spellEnd"/>
      <w:r w:rsidR="004F3E11" w:rsidRPr="005A51F2">
        <w:rPr>
          <w:rFonts w:eastAsia="Calibri"/>
          <w:b/>
          <w:bCs/>
          <w:kern w:val="24"/>
          <w:sz w:val="32"/>
          <w:szCs w:val="32"/>
          <w:lang w:val="en-US"/>
        </w:rPr>
        <w:t>, H. P.</w:t>
      </w:r>
    </w:p>
    <w:p w:rsidR="004F3E11" w:rsidRPr="005A51F2" w:rsidRDefault="004F3E11" w:rsidP="005A51F2">
      <w:pPr>
        <w:pStyle w:val="NormalWeb"/>
        <w:kinsoku w:val="0"/>
        <w:overflowPunct w:val="0"/>
        <w:spacing w:before="0" w:beforeAutospacing="0" w:after="0" w:afterAutospacing="0"/>
        <w:jc w:val="center"/>
        <w:textAlignment w:val="baseline"/>
        <w:rPr>
          <w:sz w:val="28"/>
          <w:szCs w:val="28"/>
        </w:rPr>
      </w:pPr>
      <w:r w:rsidRPr="005A51F2">
        <w:rPr>
          <w:rFonts w:eastAsia="Calibri"/>
          <w:bCs/>
          <w:kern w:val="24"/>
          <w:sz w:val="28"/>
          <w:szCs w:val="28"/>
          <w:lang w:val="en-US"/>
        </w:rPr>
        <w:t>Assistant Professor,</w:t>
      </w:r>
    </w:p>
    <w:p w:rsidR="004F3E11" w:rsidRPr="005A51F2" w:rsidRDefault="004F3E11" w:rsidP="005A51F2">
      <w:pPr>
        <w:pStyle w:val="NormalWeb"/>
        <w:kinsoku w:val="0"/>
        <w:overflowPunct w:val="0"/>
        <w:spacing w:before="0" w:beforeAutospacing="0" w:after="0" w:afterAutospacing="0"/>
        <w:jc w:val="center"/>
        <w:textAlignment w:val="baseline"/>
        <w:rPr>
          <w:sz w:val="28"/>
          <w:szCs w:val="28"/>
        </w:rPr>
      </w:pPr>
      <w:r w:rsidRPr="005A51F2">
        <w:rPr>
          <w:rFonts w:eastAsia="Calibri"/>
          <w:bCs/>
          <w:kern w:val="24"/>
          <w:sz w:val="28"/>
          <w:szCs w:val="28"/>
          <w:lang w:val="en-US"/>
        </w:rPr>
        <w:t>Department of Microbiology,</w:t>
      </w:r>
    </w:p>
    <w:p w:rsidR="004F3E11" w:rsidRPr="005A51F2" w:rsidRDefault="004F3E11" w:rsidP="005A51F2">
      <w:pPr>
        <w:pStyle w:val="NormalWeb"/>
        <w:kinsoku w:val="0"/>
        <w:overflowPunct w:val="0"/>
        <w:spacing w:before="0" w:beforeAutospacing="0" w:after="0" w:afterAutospacing="0"/>
        <w:jc w:val="center"/>
        <w:textAlignment w:val="baseline"/>
        <w:rPr>
          <w:sz w:val="28"/>
          <w:szCs w:val="28"/>
        </w:rPr>
      </w:pPr>
      <w:r w:rsidRPr="005A51F2">
        <w:rPr>
          <w:rFonts w:eastAsia="Calibri"/>
          <w:bCs/>
          <w:kern w:val="24"/>
          <w:sz w:val="28"/>
          <w:szCs w:val="28"/>
          <w:lang w:val="en-US"/>
        </w:rPr>
        <w:t>SBRR Mahajana First Grade College,</w:t>
      </w:r>
    </w:p>
    <w:p w:rsidR="008E080F" w:rsidRPr="005A51F2" w:rsidRDefault="008E080F" w:rsidP="005A51F2">
      <w:pPr>
        <w:pStyle w:val="NormalWeb"/>
        <w:kinsoku w:val="0"/>
        <w:overflowPunct w:val="0"/>
        <w:spacing w:before="0" w:beforeAutospacing="0" w:after="0" w:afterAutospacing="0"/>
        <w:jc w:val="center"/>
        <w:textAlignment w:val="baseline"/>
        <w:rPr>
          <w:rFonts w:eastAsia="Calibri"/>
          <w:bCs/>
          <w:kern w:val="24"/>
          <w:sz w:val="28"/>
          <w:szCs w:val="28"/>
          <w:lang w:val="en-US"/>
        </w:rPr>
      </w:pPr>
    </w:p>
    <w:p w:rsidR="008E080F" w:rsidRPr="005A51F2" w:rsidRDefault="008E080F" w:rsidP="005A51F2">
      <w:pPr>
        <w:pStyle w:val="NormalWeb"/>
        <w:kinsoku w:val="0"/>
        <w:overflowPunct w:val="0"/>
        <w:spacing w:before="0" w:beforeAutospacing="0" w:after="0" w:afterAutospacing="0"/>
        <w:jc w:val="center"/>
        <w:textAlignment w:val="baseline"/>
        <w:rPr>
          <w:rFonts w:eastAsia="Calibri"/>
          <w:bCs/>
          <w:kern w:val="24"/>
          <w:sz w:val="28"/>
          <w:szCs w:val="28"/>
          <w:lang w:val="en-US"/>
        </w:rPr>
      </w:pPr>
      <w:r w:rsidRPr="005A51F2">
        <w:rPr>
          <w:rFonts w:eastAsia="Calibri"/>
          <w:bCs/>
          <w:kern w:val="24"/>
          <w:sz w:val="28"/>
          <w:szCs w:val="28"/>
          <w:lang w:val="en-US"/>
        </w:rPr>
        <w:t xml:space="preserve">Reaccredited by </w:t>
      </w:r>
      <w:r w:rsidRPr="005A51F2">
        <w:rPr>
          <w:rFonts w:eastAsia="Calibri"/>
          <w:b/>
          <w:bCs/>
          <w:kern w:val="24"/>
          <w:sz w:val="28"/>
          <w:szCs w:val="28"/>
          <w:lang w:val="en-US"/>
        </w:rPr>
        <w:t>NAAC</w:t>
      </w:r>
      <w:r w:rsidRPr="005A51F2">
        <w:rPr>
          <w:rFonts w:eastAsia="Calibri"/>
          <w:bCs/>
          <w:kern w:val="24"/>
          <w:sz w:val="28"/>
          <w:szCs w:val="28"/>
          <w:lang w:val="en-US"/>
        </w:rPr>
        <w:t xml:space="preserve"> with </w:t>
      </w:r>
      <w:r w:rsidRPr="005A51F2">
        <w:rPr>
          <w:rFonts w:eastAsia="Calibri"/>
          <w:b/>
          <w:bCs/>
          <w:kern w:val="24"/>
          <w:sz w:val="28"/>
          <w:szCs w:val="28"/>
          <w:lang w:val="en-US"/>
        </w:rPr>
        <w:t>‘A’</w:t>
      </w:r>
      <w:r w:rsidRPr="005A51F2">
        <w:rPr>
          <w:rFonts w:eastAsia="Calibri"/>
          <w:bCs/>
          <w:kern w:val="24"/>
          <w:sz w:val="28"/>
          <w:szCs w:val="28"/>
          <w:lang w:val="en-US"/>
        </w:rPr>
        <w:t xml:space="preserve"> Grade</w:t>
      </w:r>
    </w:p>
    <w:p w:rsidR="008E080F" w:rsidRPr="005A51F2" w:rsidRDefault="005A51F2" w:rsidP="005A51F2">
      <w:pPr>
        <w:pStyle w:val="NormalWeb"/>
        <w:kinsoku w:val="0"/>
        <w:overflowPunct w:val="0"/>
        <w:spacing w:before="0" w:beforeAutospacing="0" w:after="0" w:afterAutospacing="0"/>
        <w:jc w:val="center"/>
        <w:textAlignment w:val="baseline"/>
        <w:rPr>
          <w:rFonts w:eastAsia="Calibri"/>
          <w:bCs/>
          <w:kern w:val="24"/>
          <w:sz w:val="28"/>
          <w:szCs w:val="28"/>
          <w:lang w:val="en-US"/>
        </w:rPr>
      </w:pPr>
      <w:r w:rsidRPr="005A51F2">
        <w:rPr>
          <w:rFonts w:eastAsia="Calibri"/>
          <w:bCs/>
          <w:kern w:val="24"/>
          <w:sz w:val="28"/>
          <w:szCs w:val="28"/>
          <w:lang w:val="en-US"/>
        </w:rPr>
        <w:t>Recognized</w:t>
      </w:r>
      <w:r w:rsidR="008E080F" w:rsidRPr="005A51F2">
        <w:rPr>
          <w:rFonts w:eastAsia="Calibri"/>
          <w:bCs/>
          <w:kern w:val="24"/>
          <w:sz w:val="28"/>
          <w:szCs w:val="28"/>
          <w:lang w:val="en-US"/>
        </w:rPr>
        <w:t xml:space="preserve"> by UGC as </w:t>
      </w:r>
      <w:r w:rsidR="008E080F" w:rsidRPr="005A51F2">
        <w:rPr>
          <w:rFonts w:eastAsia="Calibri"/>
          <w:b/>
          <w:bCs/>
          <w:kern w:val="24"/>
          <w:sz w:val="28"/>
          <w:szCs w:val="28"/>
          <w:lang w:val="en-US"/>
        </w:rPr>
        <w:t>‘College with potential for excellence’</w:t>
      </w:r>
    </w:p>
    <w:p w:rsidR="008E080F" w:rsidRPr="005A51F2" w:rsidRDefault="008E080F" w:rsidP="005A51F2">
      <w:pPr>
        <w:pStyle w:val="NormalWeb"/>
        <w:kinsoku w:val="0"/>
        <w:overflowPunct w:val="0"/>
        <w:spacing w:before="0" w:beforeAutospacing="0" w:after="0" w:afterAutospacing="0"/>
        <w:jc w:val="center"/>
        <w:textAlignment w:val="baseline"/>
        <w:rPr>
          <w:sz w:val="28"/>
          <w:szCs w:val="28"/>
        </w:rPr>
      </w:pPr>
      <w:proofErr w:type="spellStart"/>
      <w:r w:rsidRPr="005A51F2">
        <w:rPr>
          <w:rFonts w:eastAsia="Calibri"/>
          <w:bCs/>
          <w:kern w:val="24"/>
          <w:sz w:val="28"/>
          <w:szCs w:val="28"/>
          <w:lang w:val="en-US"/>
        </w:rPr>
        <w:t>Jayalakshmipuram</w:t>
      </w:r>
      <w:proofErr w:type="spellEnd"/>
      <w:r w:rsidRPr="005A51F2">
        <w:rPr>
          <w:rFonts w:eastAsia="Calibri"/>
          <w:bCs/>
          <w:kern w:val="24"/>
          <w:sz w:val="28"/>
          <w:szCs w:val="28"/>
          <w:lang w:val="en-US"/>
        </w:rPr>
        <w:t>,</w:t>
      </w:r>
    </w:p>
    <w:p w:rsidR="008E080F" w:rsidRPr="005A51F2" w:rsidRDefault="008E080F" w:rsidP="005A51F2">
      <w:pPr>
        <w:pStyle w:val="NormalWeb"/>
        <w:kinsoku w:val="0"/>
        <w:overflowPunct w:val="0"/>
        <w:spacing w:before="0" w:beforeAutospacing="0" w:after="0" w:afterAutospacing="0"/>
        <w:jc w:val="center"/>
        <w:textAlignment w:val="baseline"/>
        <w:rPr>
          <w:rFonts w:eastAsia="Calibri"/>
          <w:bCs/>
          <w:kern w:val="24"/>
          <w:sz w:val="28"/>
          <w:szCs w:val="28"/>
          <w:lang w:val="en-US"/>
        </w:rPr>
      </w:pPr>
      <w:proofErr w:type="gramStart"/>
      <w:r w:rsidRPr="005A51F2">
        <w:rPr>
          <w:rFonts w:eastAsia="Calibri"/>
          <w:bCs/>
          <w:kern w:val="24"/>
          <w:sz w:val="28"/>
          <w:szCs w:val="28"/>
          <w:lang w:val="en-US"/>
        </w:rPr>
        <w:t>Mysore – 570012.</w:t>
      </w:r>
      <w:proofErr w:type="gramEnd"/>
    </w:p>
    <w:p w:rsidR="008E080F" w:rsidRPr="005A51F2" w:rsidRDefault="008E080F" w:rsidP="005A51F2">
      <w:pPr>
        <w:pStyle w:val="NormalWeb"/>
        <w:kinsoku w:val="0"/>
        <w:overflowPunct w:val="0"/>
        <w:spacing w:before="0" w:beforeAutospacing="0" w:after="0" w:afterAutospacing="0"/>
        <w:jc w:val="center"/>
        <w:textAlignment w:val="baseline"/>
        <w:rPr>
          <w:sz w:val="28"/>
          <w:szCs w:val="28"/>
        </w:rPr>
      </w:pPr>
      <w:r w:rsidRPr="005A51F2">
        <w:rPr>
          <w:sz w:val="28"/>
          <w:szCs w:val="28"/>
        </w:rPr>
        <w:t>Phone: 0821-2512065, Fax: 0821-2500630</w:t>
      </w:r>
    </w:p>
    <w:p w:rsidR="004F3E11" w:rsidRPr="005A51F2" w:rsidRDefault="00885651" w:rsidP="00197123">
      <w:pPr>
        <w:pStyle w:val="NormalWeb"/>
        <w:kinsoku w:val="0"/>
        <w:overflowPunct w:val="0"/>
        <w:spacing w:before="0" w:beforeAutospacing="0" w:after="0" w:afterAutospacing="0"/>
        <w:jc w:val="center"/>
        <w:textAlignment w:val="baseline"/>
        <w:rPr>
          <w:sz w:val="28"/>
          <w:szCs w:val="28"/>
        </w:rPr>
      </w:pPr>
      <w:r w:rsidRPr="005A51F2">
        <w:rPr>
          <w:sz w:val="28"/>
          <w:szCs w:val="28"/>
        </w:rPr>
        <w:t>Web: www.mahajanafgc.com</w:t>
      </w:r>
    </w:p>
    <w:p w:rsidR="004F3E11" w:rsidRPr="005A51F2" w:rsidRDefault="004F3E11" w:rsidP="009A6154">
      <w:pPr>
        <w:spacing w:line="360" w:lineRule="auto"/>
        <w:jc w:val="both"/>
        <w:rPr>
          <w:rFonts w:ascii="Times New Roman" w:hAnsi="Times New Roman" w:cs="Times New Roman"/>
          <w:sz w:val="28"/>
          <w:szCs w:val="28"/>
        </w:rPr>
      </w:pPr>
    </w:p>
    <w:p w:rsidR="00124954" w:rsidRDefault="00124954" w:rsidP="009A6154">
      <w:pPr>
        <w:spacing w:line="360" w:lineRule="auto"/>
        <w:jc w:val="both"/>
        <w:rPr>
          <w:rFonts w:ascii="Times New Roman" w:hAnsi="Times New Roman" w:cs="Times New Roman"/>
          <w:sz w:val="24"/>
          <w:szCs w:val="24"/>
        </w:rPr>
      </w:pPr>
    </w:p>
    <w:p w:rsidR="009553EB" w:rsidRPr="005A51F2" w:rsidRDefault="009553EB" w:rsidP="009A6154">
      <w:pPr>
        <w:spacing w:line="360" w:lineRule="auto"/>
        <w:jc w:val="both"/>
        <w:rPr>
          <w:rFonts w:ascii="Times New Roman" w:hAnsi="Times New Roman" w:cs="Times New Roman"/>
          <w:sz w:val="24"/>
          <w:szCs w:val="24"/>
        </w:rPr>
      </w:pPr>
      <w:r w:rsidRPr="005A51F2">
        <w:rPr>
          <w:rFonts w:ascii="Times New Roman" w:hAnsi="Times New Roman" w:cs="Times New Roman"/>
          <w:sz w:val="24"/>
          <w:szCs w:val="24"/>
        </w:rPr>
        <w:t xml:space="preserve">Ref: </w:t>
      </w:r>
      <w:r w:rsidRPr="005A51F2">
        <w:rPr>
          <w:rFonts w:ascii="Times New Roman" w:hAnsi="Times New Roman" w:cs="Times New Roman"/>
          <w:sz w:val="24"/>
          <w:szCs w:val="24"/>
        </w:rPr>
        <w:tab/>
      </w:r>
      <w:r w:rsidRPr="005A51F2">
        <w:rPr>
          <w:rFonts w:ascii="Times New Roman" w:hAnsi="Times New Roman" w:cs="Times New Roman"/>
          <w:sz w:val="24"/>
          <w:szCs w:val="24"/>
        </w:rPr>
        <w:tab/>
      </w:r>
      <w:r w:rsidRPr="005A51F2">
        <w:rPr>
          <w:rFonts w:ascii="Times New Roman" w:hAnsi="Times New Roman" w:cs="Times New Roman"/>
          <w:sz w:val="24"/>
          <w:szCs w:val="24"/>
        </w:rPr>
        <w:tab/>
      </w:r>
      <w:r w:rsidRPr="005A51F2">
        <w:rPr>
          <w:rFonts w:ascii="Times New Roman" w:hAnsi="Times New Roman" w:cs="Times New Roman"/>
          <w:sz w:val="24"/>
          <w:szCs w:val="24"/>
        </w:rPr>
        <w:tab/>
      </w:r>
      <w:r w:rsidRPr="005A51F2">
        <w:rPr>
          <w:rFonts w:ascii="Times New Roman" w:hAnsi="Times New Roman" w:cs="Times New Roman"/>
          <w:sz w:val="24"/>
          <w:szCs w:val="24"/>
        </w:rPr>
        <w:tab/>
      </w:r>
      <w:r w:rsidRPr="005A51F2">
        <w:rPr>
          <w:rFonts w:ascii="Times New Roman" w:hAnsi="Times New Roman" w:cs="Times New Roman"/>
          <w:sz w:val="24"/>
          <w:szCs w:val="24"/>
        </w:rPr>
        <w:tab/>
      </w:r>
      <w:r w:rsidRPr="005A51F2">
        <w:rPr>
          <w:rFonts w:ascii="Times New Roman" w:hAnsi="Times New Roman" w:cs="Times New Roman"/>
          <w:sz w:val="24"/>
          <w:szCs w:val="24"/>
        </w:rPr>
        <w:tab/>
      </w:r>
      <w:r w:rsidRPr="005A51F2">
        <w:rPr>
          <w:rFonts w:ascii="Times New Roman" w:hAnsi="Times New Roman" w:cs="Times New Roman"/>
          <w:sz w:val="24"/>
          <w:szCs w:val="24"/>
        </w:rPr>
        <w:tab/>
      </w:r>
      <w:r w:rsidRPr="005A51F2">
        <w:rPr>
          <w:rFonts w:ascii="Times New Roman" w:hAnsi="Times New Roman" w:cs="Times New Roman"/>
          <w:sz w:val="24"/>
          <w:szCs w:val="24"/>
        </w:rPr>
        <w:tab/>
      </w:r>
    </w:p>
    <w:p w:rsidR="00780A50" w:rsidRPr="00124954" w:rsidRDefault="0048702E" w:rsidP="009A6154">
      <w:pPr>
        <w:spacing w:line="360" w:lineRule="auto"/>
        <w:jc w:val="center"/>
        <w:rPr>
          <w:rFonts w:ascii="Times New Roman" w:hAnsi="Times New Roman" w:cs="Times New Roman"/>
          <w:b/>
          <w:sz w:val="40"/>
          <w:szCs w:val="40"/>
        </w:rPr>
      </w:pPr>
      <w:r w:rsidRPr="00124954">
        <w:rPr>
          <w:rFonts w:ascii="Times New Roman" w:hAnsi="Times New Roman" w:cs="Times New Roman"/>
          <w:b/>
          <w:sz w:val="40"/>
          <w:szCs w:val="40"/>
        </w:rPr>
        <w:t>Certificate</w:t>
      </w:r>
    </w:p>
    <w:p w:rsidR="009553EB" w:rsidRPr="005A51F2" w:rsidRDefault="009553EB" w:rsidP="009A6154">
      <w:pPr>
        <w:spacing w:line="360" w:lineRule="auto"/>
        <w:rPr>
          <w:rFonts w:ascii="Times New Roman" w:hAnsi="Times New Roman" w:cs="Times New Roman"/>
          <w:b/>
          <w:sz w:val="24"/>
          <w:szCs w:val="24"/>
        </w:rPr>
      </w:pPr>
    </w:p>
    <w:p w:rsidR="0048702E" w:rsidRPr="005A51F2" w:rsidRDefault="0048702E" w:rsidP="004029F8">
      <w:pPr>
        <w:spacing w:line="360" w:lineRule="auto"/>
        <w:ind w:firstLine="720"/>
        <w:jc w:val="both"/>
        <w:rPr>
          <w:rFonts w:ascii="Times New Roman" w:hAnsi="Times New Roman" w:cs="Times New Roman"/>
          <w:sz w:val="24"/>
          <w:szCs w:val="24"/>
        </w:rPr>
      </w:pPr>
      <w:r w:rsidRPr="005A51F2">
        <w:rPr>
          <w:rFonts w:ascii="Times New Roman" w:hAnsi="Times New Roman" w:cs="Times New Roman"/>
          <w:sz w:val="24"/>
          <w:szCs w:val="24"/>
        </w:rPr>
        <w:t>This is to certify that the mi</w:t>
      </w:r>
      <w:r w:rsidR="00641E98" w:rsidRPr="005A51F2">
        <w:rPr>
          <w:rFonts w:ascii="Times New Roman" w:hAnsi="Times New Roman" w:cs="Times New Roman"/>
          <w:sz w:val="24"/>
          <w:szCs w:val="24"/>
        </w:rPr>
        <w:t xml:space="preserve">nor research project entitled </w:t>
      </w:r>
      <w:r w:rsidR="00641E98" w:rsidRPr="005A51F2">
        <w:rPr>
          <w:rFonts w:ascii="Times New Roman" w:hAnsi="Times New Roman" w:cs="Times New Roman"/>
          <w:b/>
          <w:sz w:val="24"/>
          <w:szCs w:val="24"/>
        </w:rPr>
        <w:t>“DIVERSITY OF PLANT GROWTH PROMOTING RHIZOBACTERIA IN CHILLI SOILS</w:t>
      </w:r>
      <w:r w:rsidRPr="005A51F2">
        <w:rPr>
          <w:rFonts w:ascii="Times New Roman" w:hAnsi="Times New Roman" w:cs="Times New Roman"/>
          <w:b/>
          <w:sz w:val="24"/>
          <w:szCs w:val="24"/>
        </w:rPr>
        <w:t xml:space="preserve"> ”</w:t>
      </w:r>
      <w:r w:rsidR="004029F8">
        <w:rPr>
          <w:rFonts w:ascii="Times New Roman" w:hAnsi="Times New Roman" w:cs="Times New Roman"/>
          <w:b/>
          <w:sz w:val="24"/>
          <w:szCs w:val="24"/>
        </w:rPr>
        <w:t xml:space="preserve"> </w:t>
      </w:r>
      <w:r w:rsidR="00641E98" w:rsidRPr="005A51F2">
        <w:rPr>
          <w:rFonts w:ascii="Times New Roman" w:hAnsi="Times New Roman" w:cs="Times New Roman"/>
          <w:b/>
          <w:sz w:val="24"/>
          <w:szCs w:val="24"/>
        </w:rPr>
        <w:t>(</w:t>
      </w:r>
      <w:r w:rsidR="004029F8">
        <w:rPr>
          <w:rFonts w:ascii="Times New Roman" w:hAnsi="Times New Roman" w:cs="Times New Roman"/>
          <w:b/>
          <w:sz w:val="24"/>
          <w:szCs w:val="24"/>
        </w:rPr>
        <w:t xml:space="preserve">UGC </w:t>
      </w:r>
      <w:r w:rsidR="00124954">
        <w:rPr>
          <w:rFonts w:ascii="Times New Roman" w:hAnsi="Times New Roman" w:cs="Times New Roman"/>
          <w:b/>
          <w:sz w:val="24"/>
          <w:szCs w:val="24"/>
        </w:rPr>
        <w:t xml:space="preserve">approval </w:t>
      </w:r>
      <w:r w:rsidR="004029F8">
        <w:rPr>
          <w:rFonts w:ascii="Times New Roman" w:hAnsi="Times New Roman" w:cs="Times New Roman"/>
          <w:b/>
          <w:sz w:val="24"/>
          <w:szCs w:val="24"/>
        </w:rPr>
        <w:t xml:space="preserve">letter No. and Date: </w:t>
      </w:r>
      <w:r w:rsidR="00071A6C" w:rsidRPr="005A51F2">
        <w:rPr>
          <w:rFonts w:ascii="Times New Roman" w:hAnsi="Times New Roman" w:cs="Times New Roman"/>
          <w:b/>
          <w:sz w:val="24"/>
          <w:szCs w:val="24"/>
        </w:rPr>
        <w:t>MRP(S)-0548/13-14/KAMY008/UGC-SWRO</w:t>
      </w:r>
      <w:r w:rsidR="004029F8">
        <w:rPr>
          <w:rFonts w:ascii="Times New Roman" w:hAnsi="Times New Roman" w:cs="Times New Roman"/>
          <w:b/>
          <w:sz w:val="24"/>
          <w:szCs w:val="24"/>
        </w:rPr>
        <w:t>, Dated: 28/03/2014</w:t>
      </w:r>
      <w:r w:rsidR="00071A6C" w:rsidRPr="005A51F2">
        <w:rPr>
          <w:rFonts w:ascii="Times New Roman" w:hAnsi="Times New Roman" w:cs="Times New Roman"/>
          <w:b/>
          <w:sz w:val="24"/>
          <w:szCs w:val="24"/>
        </w:rPr>
        <w:t>)</w:t>
      </w:r>
      <w:r w:rsidRPr="005A51F2">
        <w:rPr>
          <w:rFonts w:ascii="Times New Roman" w:hAnsi="Times New Roman" w:cs="Times New Roman"/>
          <w:sz w:val="24"/>
          <w:szCs w:val="24"/>
        </w:rPr>
        <w:t xml:space="preserve">  submitt</w:t>
      </w:r>
      <w:r w:rsidR="00124954">
        <w:rPr>
          <w:rFonts w:ascii="Times New Roman" w:hAnsi="Times New Roman" w:cs="Times New Roman"/>
          <w:sz w:val="24"/>
          <w:szCs w:val="24"/>
        </w:rPr>
        <w:t xml:space="preserve">ed by Ms. </w:t>
      </w:r>
      <w:proofErr w:type="spellStart"/>
      <w:r w:rsidR="00124954">
        <w:rPr>
          <w:rFonts w:ascii="Times New Roman" w:hAnsi="Times New Roman" w:cs="Times New Roman"/>
          <w:sz w:val="24"/>
          <w:szCs w:val="24"/>
        </w:rPr>
        <w:t>Shruthi</w:t>
      </w:r>
      <w:proofErr w:type="spellEnd"/>
      <w:r w:rsidR="00124954">
        <w:rPr>
          <w:rFonts w:ascii="Times New Roman" w:hAnsi="Times New Roman" w:cs="Times New Roman"/>
          <w:sz w:val="24"/>
          <w:szCs w:val="24"/>
        </w:rPr>
        <w:t xml:space="preserve"> </w:t>
      </w:r>
      <w:proofErr w:type="spellStart"/>
      <w:r w:rsidR="00124954">
        <w:rPr>
          <w:rFonts w:ascii="Times New Roman" w:hAnsi="Times New Roman" w:cs="Times New Roman"/>
          <w:sz w:val="24"/>
          <w:szCs w:val="24"/>
        </w:rPr>
        <w:t>Prakash</w:t>
      </w:r>
      <w:proofErr w:type="spellEnd"/>
      <w:r w:rsidR="00124954">
        <w:rPr>
          <w:rFonts w:ascii="Times New Roman" w:hAnsi="Times New Roman" w:cs="Times New Roman"/>
          <w:sz w:val="24"/>
          <w:szCs w:val="24"/>
        </w:rPr>
        <w:t xml:space="preserve"> H P, Assistant Professor, Department o</w:t>
      </w:r>
      <w:r w:rsidRPr="005A51F2">
        <w:rPr>
          <w:rFonts w:ascii="Times New Roman" w:hAnsi="Times New Roman" w:cs="Times New Roman"/>
          <w:sz w:val="24"/>
          <w:szCs w:val="24"/>
        </w:rPr>
        <w:t>f  Microbiology, SBRR Mahajana First</w:t>
      </w:r>
      <w:r w:rsidR="00124954">
        <w:rPr>
          <w:rFonts w:ascii="Times New Roman" w:hAnsi="Times New Roman" w:cs="Times New Roman"/>
          <w:sz w:val="24"/>
          <w:szCs w:val="24"/>
        </w:rPr>
        <w:t xml:space="preserve"> Grade College, Mysore – 12 to University Grants C</w:t>
      </w:r>
      <w:r w:rsidRPr="005A51F2">
        <w:rPr>
          <w:rFonts w:ascii="Times New Roman" w:hAnsi="Times New Roman" w:cs="Times New Roman"/>
          <w:sz w:val="24"/>
          <w:szCs w:val="24"/>
        </w:rPr>
        <w:t xml:space="preserve">ommission, South Western Regional Office, PK Block, Palace Road, </w:t>
      </w:r>
      <w:proofErr w:type="spellStart"/>
      <w:r w:rsidRPr="005A51F2">
        <w:rPr>
          <w:rFonts w:ascii="Times New Roman" w:hAnsi="Times New Roman" w:cs="Times New Roman"/>
          <w:sz w:val="24"/>
          <w:szCs w:val="24"/>
        </w:rPr>
        <w:t>Gandhinagar</w:t>
      </w:r>
      <w:proofErr w:type="spellEnd"/>
      <w:r w:rsidRPr="005A51F2">
        <w:rPr>
          <w:rFonts w:ascii="Times New Roman" w:hAnsi="Times New Roman" w:cs="Times New Roman"/>
          <w:sz w:val="24"/>
          <w:szCs w:val="24"/>
        </w:rPr>
        <w:t xml:space="preserve">, Bangalore-560009, during </w:t>
      </w:r>
      <w:r w:rsidR="00D172A3" w:rsidRPr="00D172A3">
        <w:rPr>
          <w:rFonts w:ascii="Times New Roman" w:hAnsi="Times New Roman" w:cs="Times New Roman"/>
          <w:b/>
          <w:bCs/>
          <w:sz w:val="24"/>
          <w:szCs w:val="24"/>
        </w:rPr>
        <w:t>2014-2017.</w:t>
      </w:r>
    </w:p>
    <w:p w:rsidR="009553EB" w:rsidRPr="005A51F2" w:rsidRDefault="004029F8" w:rsidP="009A6154">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48702E" w:rsidRPr="005A51F2" w:rsidRDefault="0048702E" w:rsidP="004029F8">
      <w:pPr>
        <w:spacing w:line="360" w:lineRule="auto"/>
        <w:ind w:firstLine="720"/>
        <w:jc w:val="both"/>
        <w:rPr>
          <w:rFonts w:ascii="Times New Roman" w:hAnsi="Times New Roman" w:cs="Times New Roman"/>
          <w:sz w:val="24"/>
          <w:szCs w:val="24"/>
        </w:rPr>
      </w:pPr>
      <w:r w:rsidRPr="005A51F2">
        <w:rPr>
          <w:rFonts w:ascii="Times New Roman" w:hAnsi="Times New Roman" w:cs="Times New Roman"/>
          <w:sz w:val="24"/>
          <w:szCs w:val="24"/>
        </w:rPr>
        <w:t>I further certify that the present embodied work here presented is original and carried out according to the plan in the proposal and guidelines of the University Grants Commission.</w:t>
      </w:r>
    </w:p>
    <w:p w:rsidR="009553EB" w:rsidRPr="005A51F2" w:rsidRDefault="009553EB" w:rsidP="009A6154">
      <w:pPr>
        <w:spacing w:line="360" w:lineRule="auto"/>
        <w:jc w:val="both"/>
        <w:rPr>
          <w:rFonts w:ascii="Times New Roman" w:hAnsi="Times New Roman" w:cs="Times New Roman"/>
          <w:sz w:val="24"/>
          <w:szCs w:val="24"/>
        </w:rPr>
      </w:pPr>
    </w:p>
    <w:p w:rsidR="009553EB" w:rsidRPr="005A51F2" w:rsidRDefault="009553EB" w:rsidP="009A6154">
      <w:pPr>
        <w:spacing w:line="360" w:lineRule="auto"/>
        <w:jc w:val="both"/>
        <w:rPr>
          <w:rFonts w:ascii="Times New Roman" w:hAnsi="Times New Roman" w:cs="Times New Roman"/>
          <w:sz w:val="24"/>
          <w:szCs w:val="24"/>
        </w:rPr>
      </w:pPr>
    </w:p>
    <w:p w:rsidR="0048702E" w:rsidRPr="00124954" w:rsidRDefault="0048702E" w:rsidP="009A6154">
      <w:pPr>
        <w:spacing w:line="360" w:lineRule="auto"/>
        <w:ind w:left="5760" w:firstLine="720"/>
        <w:jc w:val="both"/>
        <w:rPr>
          <w:rFonts w:ascii="Times New Roman" w:hAnsi="Times New Roman" w:cs="Times New Roman"/>
          <w:sz w:val="28"/>
          <w:szCs w:val="28"/>
        </w:rPr>
      </w:pPr>
      <w:proofErr w:type="spellStart"/>
      <w:r w:rsidRPr="00124954">
        <w:rPr>
          <w:rFonts w:ascii="Times New Roman" w:hAnsi="Times New Roman" w:cs="Times New Roman"/>
          <w:sz w:val="28"/>
          <w:szCs w:val="28"/>
        </w:rPr>
        <w:t>K.V.Prabhakara</w:t>
      </w:r>
      <w:proofErr w:type="spellEnd"/>
    </w:p>
    <w:p w:rsidR="009B1BCB" w:rsidRPr="005A51F2" w:rsidRDefault="009B1BCB" w:rsidP="009A6154">
      <w:pPr>
        <w:spacing w:line="360" w:lineRule="auto"/>
        <w:jc w:val="both"/>
        <w:rPr>
          <w:rFonts w:ascii="Times New Roman" w:hAnsi="Times New Roman" w:cs="Times New Roman"/>
          <w:sz w:val="24"/>
          <w:szCs w:val="24"/>
        </w:rPr>
      </w:pPr>
    </w:p>
    <w:p w:rsidR="009A6154" w:rsidRPr="005A51F2" w:rsidRDefault="009A6154" w:rsidP="009A6154">
      <w:pPr>
        <w:spacing w:line="360" w:lineRule="auto"/>
        <w:jc w:val="both"/>
        <w:rPr>
          <w:rFonts w:ascii="Times New Roman" w:hAnsi="Times New Roman" w:cs="Times New Roman"/>
          <w:sz w:val="24"/>
          <w:szCs w:val="24"/>
        </w:rPr>
      </w:pPr>
    </w:p>
    <w:p w:rsidR="009A6154" w:rsidRPr="005A51F2" w:rsidRDefault="009A6154" w:rsidP="009A6154">
      <w:pPr>
        <w:spacing w:line="360" w:lineRule="auto"/>
        <w:jc w:val="both"/>
        <w:rPr>
          <w:rFonts w:ascii="Times New Roman" w:hAnsi="Times New Roman" w:cs="Times New Roman"/>
          <w:sz w:val="24"/>
          <w:szCs w:val="24"/>
        </w:rPr>
      </w:pPr>
    </w:p>
    <w:p w:rsidR="009A6154" w:rsidRPr="005A51F2" w:rsidRDefault="009A6154" w:rsidP="009A6154">
      <w:pPr>
        <w:spacing w:line="360" w:lineRule="auto"/>
        <w:jc w:val="both"/>
        <w:rPr>
          <w:rFonts w:ascii="Times New Roman" w:hAnsi="Times New Roman" w:cs="Times New Roman"/>
          <w:sz w:val="24"/>
          <w:szCs w:val="24"/>
        </w:rPr>
      </w:pPr>
    </w:p>
    <w:p w:rsidR="009A6154" w:rsidRPr="005A51F2" w:rsidRDefault="009A6154" w:rsidP="009A6154">
      <w:pPr>
        <w:spacing w:line="360" w:lineRule="auto"/>
        <w:jc w:val="both"/>
        <w:rPr>
          <w:rFonts w:ascii="Times New Roman" w:hAnsi="Times New Roman" w:cs="Times New Roman"/>
          <w:sz w:val="24"/>
          <w:szCs w:val="24"/>
        </w:rPr>
      </w:pPr>
    </w:p>
    <w:p w:rsidR="009A6154" w:rsidRPr="005A51F2" w:rsidRDefault="009A6154" w:rsidP="009A6154">
      <w:pPr>
        <w:spacing w:line="360" w:lineRule="auto"/>
        <w:jc w:val="both"/>
        <w:rPr>
          <w:rFonts w:ascii="Times New Roman" w:hAnsi="Times New Roman" w:cs="Times New Roman"/>
          <w:sz w:val="24"/>
          <w:szCs w:val="24"/>
        </w:rPr>
      </w:pPr>
    </w:p>
    <w:p w:rsidR="009553EB" w:rsidRPr="005A51F2" w:rsidRDefault="009553EB" w:rsidP="009A6154">
      <w:pPr>
        <w:spacing w:line="360" w:lineRule="auto"/>
        <w:jc w:val="both"/>
        <w:rPr>
          <w:rFonts w:ascii="Times New Roman" w:hAnsi="Times New Roman" w:cs="Times New Roman"/>
          <w:sz w:val="24"/>
          <w:szCs w:val="24"/>
        </w:rPr>
      </w:pPr>
    </w:p>
    <w:p w:rsidR="009B1BCB" w:rsidRPr="005A51F2" w:rsidRDefault="009B1BCB" w:rsidP="009A6154">
      <w:pPr>
        <w:spacing w:line="360" w:lineRule="auto"/>
        <w:jc w:val="center"/>
        <w:rPr>
          <w:rFonts w:ascii="Times New Roman" w:hAnsi="Times New Roman" w:cs="Times New Roman"/>
          <w:b/>
          <w:sz w:val="32"/>
          <w:szCs w:val="32"/>
        </w:rPr>
      </w:pPr>
      <w:r w:rsidRPr="005A51F2">
        <w:rPr>
          <w:rFonts w:ascii="Times New Roman" w:hAnsi="Times New Roman" w:cs="Times New Roman"/>
          <w:b/>
          <w:sz w:val="32"/>
          <w:szCs w:val="32"/>
        </w:rPr>
        <w:lastRenderedPageBreak/>
        <w:t>Declaration</w:t>
      </w:r>
    </w:p>
    <w:p w:rsidR="005C500A" w:rsidRPr="005A51F2" w:rsidRDefault="005C500A" w:rsidP="009A6154">
      <w:pPr>
        <w:spacing w:line="360" w:lineRule="auto"/>
        <w:jc w:val="center"/>
        <w:rPr>
          <w:rFonts w:ascii="Times New Roman" w:hAnsi="Times New Roman" w:cs="Times New Roman"/>
          <w:b/>
          <w:sz w:val="32"/>
          <w:szCs w:val="32"/>
        </w:rPr>
      </w:pPr>
    </w:p>
    <w:p w:rsidR="009B1BCB" w:rsidRPr="005A51F2" w:rsidRDefault="009B1BCB" w:rsidP="006A7217">
      <w:pPr>
        <w:spacing w:line="480" w:lineRule="auto"/>
        <w:ind w:firstLine="720"/>
        <w:jc w:val="both"/>
        <w:rPr>
          <w:rFonts w:ascii="Times New Roman" w:hAnsi="Times New Roman" w:cs="Times New Roman"/>
          <w:sz w:val="24"/>
          <w:szCs w:val="24"/>
        </w:rPr>
      </w:pPr>
      <w:r w:rsidRPr="005A51F2">
        <w:rPr>
          <w:rFonts w:ascii="Times New Roman" w:hAnsi="Times New Roman" w:cs="Times New Roman"/>
          <w:sz w:val="24"/>
          <w:szCs w:val="24"/>
        </w:rPr>
        <w:t xml:space="preserve">I, Ms. </w:t>
      </w:r>
      <w:proofErr w:type="spellStart"/>
      <w:r w:rsidRPr="005A51F2">
        <w:rPr>
          <w:rFonts w:ascii="Times New Roman" w:hAnsi="Times New Roman" w:cs="Times New Roman"/>
          <w:sz w:val="24"/>
          <w:szCs w:val="24"/>
        </w:rPr>
        <w:t>Shruthi</w:t>
      </w:r>
      <w:proofErr w:type="spellEnd"/>
      <w:r w:rsidRPr="005A51F2">
        <w:rPr>
          <w:rFonts w:ascii="Times New Roman" w:hAnsi="Times New Roman" w:cs="Times New Roman"/>
          <w:sz w:val="24"/>
          <w:szCs w:val="24"/>
        </w:rPr>
        <w:t xml:space="preserve"> </w:t>
      </w:r>
      <w:proofErr w:type="spellStart"/>
      <w:r w:rsidRPr="005A51F2">
        <w:rPr>
          <w:rFonts w:ascii="Times New Roman" w:hAnsi="Times New Roman" w:cs="Times New Roman"/>
          <w:sz w:val="24"/>
          <w:szCs w:val="24"/>
        </w:rPr>
        <w:t>Prakash</w:t>
      </w:r>
      <w:proofErr w:type="spellEnd"/>
      <w:r w:rsidRPr="005A51F2">
        <w:rPr>
          <w:rFonts w:ascii="Times New Roman" w:hAnsi="Times New Roman" w:cs="Times New Roman"/>
          <w:sz w:val="24"/>
          <w:szCs w:val="24"/>
        </w:rPr>
        <w:t xml:space="preserve"> H P, Ms. </w:t>
      </w:r>
      <w:proofErr w:type="spellStart"/>
      <w:r w:rsidRPr="005A51F2">
        <w:rPr>
          <w:rFonts w:ascii="Times New Roman" w:hAnsi="Times New Roman" w:cs="Times New Roman"/>
          <w:sz w:val="24"/>
          <w:szCs w:val="24"/>
        </w:rPr>
        <w:t>Shruthi</w:t>
      </w:r>
      <w:proofErr w:type="spellEnd"/>
      <w:r w:rsidRPr="005A51F2">
        <w:rPr>
          <w:rFonts w:ascii="Times New Roman" w:hAnsi="Times New Roman" w:cs="Times New Roman"/>
          <w:sz w:val="24"/>
          <w:szCs w:val="24"/>
        </w:rPr>
        <w:t xml:space="preserve"> </w:t>
      </w:r>
      <w:proofErr w:type="spellStart"/>
      <w:r w:rsidRPr="005A51F2">
        <w:rPr>
          <w:rFonts w:ascii="Times New Roman" w:hAnsi="Times New Roman" w:cs="Times New Roman"/>
          <w:sz w:val="24"/>
          <w:szCs w:val="24"/>
        </w:rPr>
        <w:t>Prakash</w:t>
      </w:r>
      <w:proofErr w:type="spellEnd"/>
      <w:r w:rsidRPr="005A51F2">
        <w:rPr>
          <w:rFonts w:ascii="Times New Roman" w:hAnsi="Times New Roman" w:cs="Times New Roman"/>
          <w:sz w:val="24"/>
          <w:szCs w:val="24"/>
        </w:rPr>
        <w:t xml:space="preserve"> H P, assistant Professor, department Of  Microbiology, SBRR Mahajana First Grade College, Mysore – 12 hereby declare that the Minor Re</w:t>
      </w:r>
      <w:r w:rsidR="00071A6C" w:rsidRPr="005A51F2">
        <w:rPr>
          <w:rFonts w:ascii="Times New Roman" w:hAnsi="Times New Roman" w:cs="Times New Roman"/>
          <w:sz w:val="24"/>
          <w:szCs w:val="24"/>
        </w:rPr>
        <w:t xml:space="preserve">search Project Report entitled </w:t>
      </w:r>
      <w:r w:rsidR="00071A6C" w:rsidRPr="005A51F2">
        <w:rPr>
          <w:rFonts w:ascii="Times New Roman" w:hAnsi="Times New Roman" w:cs="Times New Roman"/>
          <w:b/>
          <w:sz w:val="24"/>
          <w:szCs w:val="24"/>
        </w:rPr>
        <w:t>“DIVERSITY OF PLANT GROWTH PROMOTING RHIZOBACTERIA IN CHILLI SOILS ”(MRP(S)-0548/13-14/KAMY008/UGC-SWRO)</w:t>
      </w:r>
      <w:r w:rsidRPr="005A51F2">
        <w:rPr>
          <w:rFonts w:ascii="Times New Roman" w:hAnsi="Times New Roman" w:cs="Times New Roman"/>
          <w:sz w:val="24"/>
          <w:szCs w:val="24"/>
        </w:rPr>
        <w:t xml:space="preserve"> submitted by me to University Grants Commission, South Western Regional Office, PK Block, Palace Road, </w:t>
      </w:r>
      <w:proofErr w:type="spellStart"/>
      <w:r w:rsidRPr="005A51F2">
        <w:rPr>
          <w:rFonts w:ascii="Times New Roman" w:hAnsi="Times New Roman" w:cs="Times New Roman"/>
          <w:sz w:val="24"/>
          <w:szCs w:val="24"/>
        </w:rPr>
        <w:t>Gandhinagar</w:t>
      </w:r>
      <w:proofErr w:type="spellEnd"/>
      <w:r w:rsidRPr="005A51F2">
        <w:rPr>
          <w:rFonts w:ascii="Times New Roman" w:hAnsi="Times New Roman" w:cs="Times New Roman"/>
          <w:sz w:val="24"/>
          <w:szCs w:val="24"/>
        </w:rPr>
        <w:t xml:space="preserve">, Bangalore-560009, during </w:t>
      </w:r>
      <w:r w:rsidR="00D172A3" w:rsidRPr="00D172A3">
        <w:rPr>
          <w:rFonts w:ascii="Times New Roman" w:hAnsi="Times New Roman" w:cs="Times New Roman"/>
          <w:b/>
          <w:bCs/>
          <w:sz w:val="24"/>
          <w:szCs w:val="24"/>
          <w:u w:val="single"/>
        </w:rPr>
        <w:t>2014-2017</w:t>
      </w:r>
      <w:r w:rsidRPr="005A51F2">
        <w:rPr>
          <w:rFonts w:ascii="Times New Roman" w:hAnsi="Times New Roman" w:cs="Times New Roman"/>
          <w:sz w:val="24"/>
          <w:szCs w:val="24"/>
        </w:rPr>
        <w:t xml:space="preserve"> is the result of the </w:t>
      </w:r>
      <w:proofErr w:type="spellStart"/>
      <w:r w:rsidRPr="005A51F2">
        <w:rPr>
          <w:rFonts w:ascii="Times New Roman" w:hAnsi="Times New Roman" w:cs="Times New Roman"/>
          <w:sz w:val="24"/>
          <w:szCs w:val="24"/>
        </w:rPr>
        <w:t>bonafied</w:t>
      </w:r>
      <w:proofErr w:type="spellEnd"/>
      <w:r w:rsidRPr="005A51F2">
        <w:rPr>
          <w:rFonts w:ascii="Times New Roman" w:hAnsi="Times New Roman" w:cs="Times New Roman"/>
          <w:sz w:val="24"/>
          <w:szCs w:val="24"/>
        </w:rPr>
        <w:t xml:space="preserve"> research work.</w:t>
      </w:r>
    </w:p>
    <w:p w:rsidR="005C500A" w:rsidRPr="005A51F2" w:rsidRDefault="005C500A" w:rsidP="006A7217">
      <w:pPr>
        <w:spacing w:line="480" w:lineRule="auto"/>
        <w:jc w:val="both"/>
        <w:rPr>
          <w:rFonts w:ascii="Times New Roman" w:hAnsi="Times New Roman" w:cs="Times New Roman"/>
          <w:sz w:val="24"/>
          <w:szCs w:val="24"/>
        </w:rPr>
      </w:pPr>
    </w:p>
    <w:p w:rsidR="009B1BCB" w:rsidRPr="005A51F2" w:rsidRDefault="009B1BCB" w:rsidP="006A7217">
      <w:pPr>
        <w:spacing w:line="480" w:lineRule="auto"/>
        <w:ind w:firstLine="720"/>
        <w:jc w:val="both"/>
        <w:rPr>
          <w:rFonts w:ascii="Times New Roman" w:hAnsi="Times New Roman" w:cs="Times New Roman"/>
          <w:sz w:val="24"/>
          <w:szCs w:val="24"/>
        </w:rPr>
      </w:pPr>
      <w:r w:rsidRPr="005A51F2">
        <w:rPr>
          <w:rFonts w:ascii="Times New Roman" w:hAnsi="Times New Roman" w:cs="Times New Roman"/>
          <w:sz w:val="24"/>
          <w:szCs w:val="24"/>
        </w:rPr>
        <w:t>I further declare that the results here presented are original and carried out according to the plan in the proposal and guidelines of the University Grants Commission.</w:t>
      </w:r>
    </w:p>
    <w:p w:rsidR="005C500A" w:rsidRPr="005A51F2" w:rsidRDefault="005C500A" w:rsidP="009A6154">
      <w:pPr>
        <w:spacing w:line="360" w:lineRule="auto"/>
        <w:jc w:val="both"/>
        <w:rPr>
          <w:rFonts w:ascii="Times New Roman" w:hAnsi="Times New Roman" w:cs="Times New Roman"/>
          <w:sz w:val="24"/>
          <w:szCs w:val="24"/>
        </w:rPr>
      </w:pPr>
    </w:p>
    <w:p w:rsidR="005C500A" w:rsidRPr="005A51F2" w:rsidRDefault="005C500A" w:rsidP="009A6154">
      <w:pPr>
        <w:spacing w:line="360" w:lineRule="auto"/>
        <w:jc w:val="both"/>
        <w:rPr>
          <w:rFonts w:ascii="Times New Roman" w:hAnsi="Times New Roman" w:cs="Times New Roman"/>
          <w:sz w:val="24"/>
          <w:szCs w:val="24"/>
        </w:rPr>
      </w:pPr>
    </w:p>
    <w:p w:rsidR="00B45B8A" w:rsidRPr="005A51F2" w:rsidRDefault="00B45B8A" w:rsidP="009A6154">
      <w:pPr>
        <w:spacing w:line="360" w:lineRule="auto"/>
        <w:jc w:val="both"/>
        <w:rPr>
          <w:rFonts w:ascii="Times New Roman" w:hAnsi="Times New Roman" w:cs="Times New Roman"/>
          <w:sz w:val="24"/>
          <w:szCs w:val="24"/>
        </w:rPr>
      </w:pPr>
    </w:p>
    <w:p w:rsidR="00B45B8A" w:rsidRPr="005A51F2" w:rsidRDefault="00B45B8A" w:rsidP="009A6154">
      <w:pPr>
        <w:spacing w:line="360" w:lineRule="auto"/>
        <w:ind w:left="5040" w:firstLine="720"/>
        <w:jc w:val="center"/>
        <w:rPr>
          <w:rFonts w:ascii="Times New Roman" w:hAnsi="Times New Roman" w:cs="Times New Roman"/>
          <w:sz w:val="24"/>
          <w:szCs w:val="24"/>
        </w:rPr>
      </w:pPr>
      <w:r w:rsidRPr="005A51F2">
        <w:rPr>
          <w:rFonts w:ascii="Times New Roman" w:hAnsi="Times New Roman" w:cs="Times New Roman"/>
          <w:sz w:val="24"/>
          <w:szCs w:val="24"/>
        </w:rPr>
        <w:t xml:space="preserve">(Ms. </w:t>
      </w:r>
      <w:proofErr w:type="spellStart"/>
      <w:r w:rsidRPr="005A51F2">
        <w:rPr>
          <w:rFonts w:ascii="Times New Roman" w:hAnsi="Times New Roman" w:cs="Times New Roman"/>
          <w:sz w:val="24"/>
          <w:szCs w:val="24"/>
        </w:rPr>
        <w:t>Shruthi</w:t>
      </w:r>
      <w:proofErr w:type="spellEnd"/>
      <w:r w:rsidRPr="005A51F2">
        <w:rPr>
          <w:rFonts w:ascii="Times New Roman" w:hAnsi="Times New Roman" w:cs="Times New Roman"/>
          <w:sz w:val="24"/>
          <w:szCs w:val="24"/>
        </w:rPr>
        <w:t xml:space="preserve"> </w:t>
      </w:r>
      <w:proofErr w:type="spellStart"/>
      <w:r w:rsidRPr="005A51F2">
        <w:rPr>
          <w:rFonts w:ascii="Times New Roman" w:hAnsi="Times New Roman" w:cs="Times New Roman"/>
          <w:sz w:val="24"/>
          <w:szCs w:val="24"/>
        </w:rPr>
        <w:t>Prakash</w:t>
      </w:r>
      <w:proofErr w:type="spellEnd"/>
      <w:r w:rsidRPr="005A51F2">
        <w:rPr>
          <w:rFonts w:ascii="Times New Roman" w:hAnsi="Times New Roman" w:cs="Times New Roman"/>
          <w:sz w:val="24"/>
          <w:szCs w:val="24"/>
        </w:rPr>
        <w:t xml:space="preserve"> H P)</w:t>
      </w:r>
    </w:p>
    <w:p w:rsidR="009B1BCB" w:rsidRPr="005A51F2" w:rsidRDefault="009B1BCB" w:rsidP="009A6154">
      <w:pPr>
        <w:spacing w:line="360" w:lineRule="auto"/>
        <w:jc w:val="both"/>
        <w:rPr>
          <w:rFonts w:ascii="Times New Roman" w:hAnsi="Times New Roman" w:cs="Times New Roman"/>
          <w:sz w:val="24"/>
          <w:szCs w:val="24"/>
        </w:rPr>
      </w:pPr>
    </w:p>
    <w:p w:rsidR="002D32F6" w:rsidRPr="005A51F2" w:rsidRDefault="002D32F6" w:rsidP="009A6154">
      <w:pPr>
        <w:spacing w:line="360" w:lineRule="auto"/>
        <w:jc w:val="both"/>
        <w:rPr>
          <w:rFonts w:ascii="Times New Roman" w:hAnsi="Times New Roman" w:cs="Times New Roman"/>
          <w:sz w:val="24"/>
          <w:szCs w:val="24"/>
        </w:rPr>
      </w:pPr>
    </w:p>
    <w:p w:rsidR="009A6154" w:rsidRPr="005A51F2" w:rsidRDefault="009A6154" w:rsidP="009A6154">
      <w:pPr>
        <w:spacing w:line="360" w:lineRule="auto"/>
        <w:jc w:val="both"/>
        <w:rPr>
          <w:rFonts w:ascii="Times New Roman" w:hAnsi="Times New Roman" w:cs="Times New Roman"/>
          <w:sz w:val="24"/>
          <w:szCs w:val="24"/>
        </w:rPr>
      </w:pPr>
    </w:p>
    <w:p w:rsidR="00D57208" w:rsidRDefault="00D57208" w:rsidP="009A6154">
      <w:pPr>
        <w:spacing w:line="360" w:lineRule="auto"/>
        <w:jc w:val="both"/>
        <w:rPr>
          <w:rFonts w:ascii="Times New Roman" w:hAnsi="Times New Roman" w:cs="Times New Roman"/>
          <w:sz w:val="24"/>
          <w:szCs w:val="24"/>
        </w:rPr>
      </w:pPr>
    </w:p>
    <w:p w:rsidR="0004380C" w:rsidRDefault="0004380C" w:rsidP="00D172A3">
      <w:pPr>
        <w:spacing w:line="360" w:lineRule="auto"/>
        <w:jc w:val="both"/>
        <w:rPr>
          <w:rFonts w:ascii="Times New Roman" w:hAnsi="Times New Roman" w:cs="Times New Roman"/>
          <w:iCs/>
          <w:sz w:val="24"/>
          <w:szCs w:val="24"/>
        </w:rPr>
      </w:pPr>
    </w:p>
    <w:p w:rsidR="00CF064D" w:rsidRPr="005A51F2" w:rsidRDefault="00CF064D" w:rsidP="00D172A3">
      <w:pPr>
        <w:spacing w:line="360" w:lineRule="auto"/>
        <w:jc w:val="both"/>
        <w:rPr>
          <w:rFonts w:ascii="Times New Roman" w:hAnsi="Times New Roman" w:cs="Times New Roman"/>
          <w:iCs/>
          <w:sz w:val="24"/>
          <w:szCs w:val="24"/>
        </w:rPr>
      </w:pPr>
    </w:p>
    <w:p w:rsidR="00861875" w:rsidRPr="005A51F2" w:rsidRDefault="00CF4C17" w:rsidP="006A7217">
      <w:pPr>
        <w:spacing w:line="360" w:lineRule="auto"/>
        <w:jc w:val="center"/>
        <w:rPr>
          <w:rFonts w:ascii="Times New Roman" w:hAnsi="Times New Roman" w:cs="Times New Roman"/>
          <w:b/>
          <w:iCs/>
          <w:sz w:val="32"/>
          <w:szCs w:val="32"/>
        </w:rPr>
      </w:pPr>
      <w:r w:rsidRPr="005A51F2">
        <w:rPr>
          <w:rFonts w:ascii="Times New Roman" w:hAnsi="Times New Roman" w:cs="Times New Roman"/>
          <w:b/>
          <w:iCs/>
          <w:sz w:val="32"/>
          <w:szCs w:val="32"/>
        </w:rPr>
        <w:lastRenderedPageBreak/>
        <w:t>Executive summary</w:t>
      </w:r>
    </w:p>
    <w:p w:rsidR="00C50D98" w:rsidRDefault="00C50D98" w:rsidP="00C50D98">
      <w:pPr>
        <w:pStyle w:val="Default"/>
        <w:spacing w:line="360" w:lineRule="auto"/>
        <w:ind w:firstLine="360"/>
        <w:jc w:val="both"/>
        <w:rPr>
          <w:rFonts w:ascii="Times New Roman" w:eastAsiaTheme="minorEastAsia" w:hAnsi="Times New Roman" w:cs="Times New Roman"/>
          <w:b/>
          <w:iCs/>
          <w:color w:val="auto"/>
          <w:sz w:val="32"/>
          <w:szCs w:val="32"/>
          <w:lang w:val="en-IN" w:eastAsia="en-IN"/>
        </w:rPr>
      </w:pPr>
    </w:p>
    <w:p w:rsidR="00E645D7" w:rsidRPr="005A51F2" w:rsidRDefault="002D32F6" w:rsidP="00C50D98">
      <w:pPr>
        <w:pStyle w:val="Default"/>
        <w:spacing w:line="360" w:lineRule="auto"/>
        <w:ind w:firstLine="360"/>
        <w:jc w:val="both"/>
        <w:rPr>
          <w:rFonts w:ascii="Times New Roman" w:hAnsi="Times New Roman" w:cs="Times New Roman"/>
        </w:rPr>
      </w:pPr>
      <w:r w:rsidRPr="005A51F2">
        <w:rPr>
          <w:rFonts w:ascii="Times New Roman" w:hAnsi="Times New Roman" w:cs="Times New Roman"/>
        </w:rPr>
        <w:t xml:space="preserve">A tremendous interest has emerged with respect to the importance of microbial diversity in </w:t>
      </w:r>
      <w:proofErr w:type="spellStart"/>
      <w:r w:rsidRPr="005A51F2">
        <w:rPr>
          <w:rFonts w:ascii="Times New Roman" w:hAnsi="Times New Roman" w:cs="Times New Roman"/>
        </w:rPr>
        <w:t>rhizospheric</w:t>
      </w:r>
      <w:proofErr w:type="spellEnd"/>
      <w:r w:rsidRPr="005A51F2">
        <w:rPr>
          <w:rFonts w:ascii="Times New Roman" w:hAnsi="Times New Roman" w:cs="Times New Roman"/>
        </w:rPr>
        <w:t xml:space="preserve"> soil which depends on soil health and quality. The objective of this study was </w:t>
      </w:r>
      <w:bookmarkStart w:id="0" w:name="_GoBack"/>
      <w:bookmarkEnd w:id="0"/>
      <w:r w:rsidRPr="005A51F2">
        <w:rPr>
          <w:rFonts w:ascii="Times New Roman" w:hAnsi="Times New Roman" w:cs="Times New Roman"/>
        </w:rPr>
        <w:t xml:space="preserve">designed using an annual crop </w:t>
      </w:r>
      <w:proofErr w:type="spellStart"/>
      <w:r w:rsidRPr="005A51F2">
        <w:rPr>
          <w:rFonts w:ascii="Times New Roman" w:hAnsi="Times New Roman" w:cs="Times New Roman"/>
        </w:rPr>
        <w:t>Chilli</w:t>
      </w:r>
      <w:proofErr w:type="spellEnd"/>
      <w:r w:rsidRPr="005A51F2">
        <w:rPr>
          <w:rFonts w:ascii="Times New Roman" w:hAnsi="Times New Roman" w:cs="Times New Roman"/>
        </w:rPr>
        <w:t xml:space="preserve"> (</w:t>
      </w:r>
      <w:r w:rsidRPr="005A51F2">
        <w:rPr>
          <w:rFonts w:ascii="Times New Roman" w:hAnsi="Times New Roman" w:cs="Times New Roman"/>
          <w:i/>
          <w:iCs/>
        </w:rPr>
        <w:t xml:space="preserve">Capsicum </w:t>
      </w:r>
      <w:proofErr w:type="spellStart"/>
      <w:r w:rsidRPr="005A51F2">
        <w:rPr>
          <w:rFonts w:ascii="Times New Roman" w:hAnsi="Times New Roman" w:cs="Times New Roman"/>
          <w:i/>
          <w:iCs/>
        </w:rPr>
        <w:t>annuum</w:t>
      </w:r>
      <w:proofErr w:type="spellEnd"/>
      <w:r w:rsidRPr="005A51F2">
        <w:rPr>
          <w:rFonts w:ascii="Times New Roman" w:hAnsi="Times New Roman" w:cs="Times New Roman"/>
          <w:i/>
          <w:iCs/>
        </w:rPr>
        <w:t xml:space="preserve"> </w:t>
      </w:r>
      <w:r w:rsidRPr="005A51F2">
        <w:rPr>
          <w:rFonts w:ascii="Times New Roman" w:hAnsi="Times New Roman" w:cs="Times New Roman"/>
        </w:rPr>
        <w:t xml:space="preserve">L) and the diversity was constantly monitored and studied for the species dominance, richness and evenness of plant growth promoting microorganism. Expecting such an empirical relationship from the single </w:t>
      </w:r>
      <w:proofErr w:type="spellStart"/>
      <w:r w:rsidRPr="005A51F2">
        <w:rPr>
          <w:rFonts w:ascii="Times New Roman" w:hAnsi="Times New Roman" w:cs="Times New Roman"/>
        </w:rPr>
        <w:t>Chilli</w:t>
      </w:r>
      <w:proofErr w:type="spellEnd"/>
      <w:r w:rsidRPr="005A51F2">
        <w:rPr>
          <w:rFonts w:ascii="Times New Roman" w:hAnsi="Times New Roman" w:cs="Times New Roman"/>
        </w:rPr>
        <w:t xml:space="preserve"> is useful to test diversity predictions in natural sites. Although there appears to be a great deal of work on plant growth promoting microorganism, there are very few reports on such associations with </w:t>
      </w:r>
      <w:proofErr w:type="spellStart"/>
      <w:r w:rsidRPr="005A51F2">
        <w:rPr>
          <w:rFonts w:ascii="Times New Roman" w:hAnsi="Times New Roman" w:cs="Times New Roman"/>
        </w:rPr>
        <w:t>Chilli</w:t>
      </w:r>
      <w:proofErr w:type="spellEnd"/>
      <w:r w:rsidRPr="005A51F2">
        <w:rPr>
          <w:rFonts w:ascii="Times New Roman" w:hAnsi="Times New Roman" w:cs="Times New Roman"/>
        </w:rPr>
        <w:t xml:space="preserve"> plants. The findings of the present investigation will highlight the plant growth promoting microorganism from the local soil of </w:t>
      </w:r>
      <w:proofErr w:type="spellStart"/>
      <w:r w:rsidRPr="005A51F2">
        <w:rPr>
          <w:rFonts w:ascii="Times New Roman" w:hAnsi="Times New Roman" w:cs="Times New Roman"/>
        </w:rPr>
        <w:t>chilli</w:t>
      </w:r>
      <w:proofErr w:type="spellEnd"/>
      <w:r w:rsidRPr="005A51F2">
        <w:rPr>
          <w:rFonts w:ascii="Times New Roman" w:hAnsi="Times New Roman" w:cs="Times New Roman"/>
        </w:rPr>
        <w:t xml:space="preserve"> plants. </w:t>
      </w:r>
    </w:p>
    <w:p w:rsidR="00E645D7" w:rsidRPr="005A51F2" w:rsidRDefault="00E645D7" w:rsidP="006A7217">
      <w:pPr>
        <w:pStyle w:val="Default"/>
        <w:spacing w:line="360" w:lineRule="auto"/>
        <w:jc w:val="both"/>
        <w:rPr>
          <w:rFonts w:ascii="Times New Roman" w:hAnsi="Times New Roman" w:cs="Times New Roman"/>
          <w:iCs/>
        </w:rPr>
      </w:pPr>
    </w:p>
    <w:p w:rsidR="00071A6C" w:rsidRPr="005A51F2" w:rsidRDefault="00071A6C" w:rsidP="004029F8">
      <w:pPr>
        <w:pStyle w:val="Default"/>
        <w:spacing w:line="360" w:lineRule="auto"/>
        <w:ind w:firstLine="360"/>
        <w:jc w:val="both"/>
        <w:rPr>
          <w:rFonts w:ascii="Times New Roman" w:hAnsi="Times New Roman" w:cs="Times New Roman"/>
        </w:rPr>
      </w:pPr>
      <w:r w:rsidRPr="005A51F2">
        <w:rPr>
          <w:rFonts w:ascii="Times New Roman" w:hAnsi="Times New Roman" w:cs="Times New Roman"/>
        </w:rPr>
        <w:t xml:space="preserve">The purpose of this study was to investigate the diversity of plant growth promoting </w:t>
      </w:r>
      <w:proofErr w:type="spellStart"/>
      <w:r w:rsidRPr="005A51F2">
        <w:rPr>
          <w:rFonts w:ascii="Times New Roman" w:hAnsi="Times New Roman" w:cs="Times New Roman"/>
        </w:rPr>
        <w:t>rhizobacteria</w:t>
      </w:r>
      <w:proofErr w:type="spellEnd"/>
      <w:r w:rsidRPr="005A51F2">
        <w:rPr>
          <w:rFonts w:ascii="Times New Roman" w:hAnsi="Times New Roman" w:cs="Times New Roman"/>
        </w:rPr>
        <w:t xml:space="preserve"> associated with the roots of </w:t>
      </w:r>
      <w:proofErr w:type="spellStart"/>
      <w:r w:rsidRPr="005A51F2">
        <w:rPr>
          <w:rFonts w:ascii="Times New Roman" w:hAnsi="Times New Roman" w:cs="Times New Roman"/>
        </w:rPr>
        <w:t>Chilli</w:t>
      </w:r>
      <w:proofErr w:type="spellEnd"/>
      <w:r w:rsidRPr="005A51F2">
        <w:rPr>
          <w:rFonts w:ascii="Times New Roman" w:hAnsi="Times New Roman" w:cs="Times New Roman"/>
        </w:rPr>
        <w:t xml:space="preserve"> plants (Capsicum sp.) The </w:t>
      </w:r>
      <w:proofErr w:type="spellStart"/>
      <w:r w:rsidRPr="005A51F2">
        <w:rPr>
          <w:rFonts w:ascii="Times New Roman" w:hAnsi="Times New Roman" w:cs="Times New Roman"/>
        </w:rPr>
        <w:t>rhizosphere</w:t>
      </w:r>
      <w:proofErr w:type="spellEnd"/>
      <w:r w:rsidRPr="005A51F2">
        <w:rPr>
          <w:rFonts w:ascii="Times New Roman" w:hAnsi="Times New Roman" w:cs="Times New Roman"/>
        </w:rPr>
        <w:t xml:space="preserve"> soil samples were collected from different </w:t>
      </w:r>
      <w:proofErr w:type="spellStart"/>
      <w:r w:rsidRPr="005A51F2">
        <w:rPr>
          <w:rFonts w:ascii="Times New Roman" w:hAnsi="Times New Roman" w:cs="Times New Roman"/>
        </w:rPr>
        <w:t>chilli</w:t>
      </w:r>
      <w:proofErr w:type="spellEnd"/>
      <w:r w:rsidRPr="005A51F2">
        <w:rPr>
          <w:rFonts w:ascii="Times New Roman" w:hAnsi="Times New Roman" w:cs="Times New Roman"/>
        </w:rPr>
        <w:t xml:space="preserve"> plant cultivating areas: Mysore</w:t>
      </w:r>
      <w:r w:rsidR="00D172A3">
        <w:rPr>
          <w:rFonts w:ascii="Times New Roman" w:hAnsi="Times New Roman" w:cs="Times New Roman"/>
        </w:rPr>
        <w:t xml:space="preserve">, </w:t>
      </w:r>
      <w:r w:rsidRPr="005A51F2">
        <w:rPr>
          <w:rFonts w:ascii="Times New Roman" w:hAnsi="Times New Roman" w:cs="Times New Roman"/>
        </w:rPr>
        <w:t>Hassan</w:t>
      </w:r>
      <w:r w:rsidR="00CF4C17" w:rsidRPr="005A51F2">
        <w:rPr>
          <w:rFonts w:ascii="Times New Roman" w:hAnsi="Times New Roman" w:cs="Times New Roman"/>
        </w:rPr>
        <w:t xml:space="preserve"> </w:t>
      </w:r>
      <w:r w:rsidRPr="005A51F2">
        <w:rPr>
          <w:rFonts w:ascii="Times New Roman" w:hAnsi="Times New Roman" w:cs="Times New Roman"/>
        </w:rPr>
        <w:t xml:space="preserve">regions of Karnataka, India. Soil samples were collected from </w:t>
      </w:r>
      <w:proofErr w:type="spellStart"/>
      <w:r w:rsidRPr="005A51F2">
        <w:rPr>
          <w:rFonts w:ascii="Times New Roman" w:hAnsi="Times New Roman" w:cs="Times New Roman"/>
        </w:rPr>
        <w:t>chilli</w:t>
      </w:r>
      <w:proofErr w:type="spellEnd"/>
      <w:r w:rsidRPr="005A51F2">
        <w:rPr>
          <w:rFonts w:ascii="Times New Roman" w:hAnsi="Times New Roman" w:cs="Times New Roman"/>
        </w:rPr>
        <w:t xml:space="preserve"> plant </w:t>
      </w:r>
      <w:proofErr w:type="spellStart"/>
      <w:r w:rsidRPr="005A51F2">
        <w:rPr>
          <w:rFonts w:ascii="Times New Roman" w:hAnsi="Times New Roman" w:cs="Times New Roman"/>
        </w:rPr>
        <w:t>rhizospheres</w:t>
      </w:r>
      <w:proofErr w:type="spellEnd"/>
      <w:r w:rsidRPr="005A51F2">
        <w:rPr>
          <w:rFonts w:ascii="Times New Roman" w:hAnsi="Times New Roman" w:cs="Times New Roman"/>
        </w:rPr>
        <w:t xml:space="preserve"> in order to isolate, characterize and investigate the diversity of PGPR associated with the roots of </w:t>
      </w:r>
      <w:proofErr w:type="spellStart"/>
      <w:r w:rsidRPr="005A51F2">
        <w:rPr>
          <w:rFonts w:ascii="Times New Roman" w:hAnsi="Times New Roman" w:cs="Times New Roman"/>
        </w:rPr>
        <w:t>chilli</w:t>
      </w:r>
      <w:proofErr w:type="spellEnd"/>
      <w:r w:rsidRPr="005A51F2">
        <w:rPr>
          <w:rFonts w:ascii="Times New Roman" w:hAnsi="Times New Roman" w:cs="Times New Roman"/>
        </w:rPr>
        <w:t xml:space="preserve"> plants. The soil samples were serially diluted (10</w:t>
      </w:r>
      <w:r w:rsidRPr="005A51F2">
        <w:rPr>
          <w:rFonts w:ascii="Times New Roman" w:hAnsi="Times New Roman" w:cs="Times New Roman"/>
          <w:vertAlign w:val="superscript"/>
        </w:rPr>
        <w:t>-1</w:t>
      </w:r>
      <w:r w:rsidRPr="005A51F2">
        <w:rPr>
          <w:rFonts w:ascii="Times New Roman" w:hAnsi="Times New Roman" w:cs="Times New Roman"/>
        </w:rPr>
        <w:t xml:space="preserve"> to 10</w:t>
      </w:r>
      <w:r w:rsidRPr="005A51F2">
        <w:rPr>
          <w:rFonts w:ascii="Times New Roman" w:hAnsi="Times New Roman" w:cs="Times New Roman"/>
          <w:vertAlign w:val="superscript"/>
        </w:rPr>
        <w:t>-10)</w:t>
      </w:r>
      <w:r w:rsidRPr="005A51F2">
        <w:rPr>
          <w:rFonts w:ascii="Times New Roman" w:hAnsi="Times New Roman" w:cs="Times New Roman"/>
        </w:rPr>
        <w:t xml:space="preserve"> in triplicates and </w:t>
      </w:r>
      <w:r w:rsidR="00D172A3">
        <w:rPr>
          <w:rFonts w:ascii="Times New Roman" w:hAnsi="Times New Roman" w:cs="Times New Roman"/>
        </w:rPr>
        <w:t>plated</w:t>
      </w:r>
      <w:r w:rsidRPr="005A51F2">
        <w:rPr>
          <w:rFonts w:ascii="Times New Roman" w:hAnsi="Times New Roman" w:cs="Times New Roman"/>
        </w:rPr>
        <w:t xml:space="preserve"> on </w:t>
      </w:r>
      <w:r w:rsidR="00D172A3">
        <w:rPr>
          <w:rFonts w:ascii="Times New Roman" w:hAnsi="Times New Roman" w:cs="Times New Roman"/>
        </w:rPr>
        <w:t xml:space="preserve">8 </w:t>
      </w:r>
      <w:r w:rsidRPr="005A51F2">
        <w:rPr>
          <w:rFonts w:ascii="Times New Roman" w:hAnsi="Times New Roman" w:cs="Times New Roman"/>
        </w:rPr>
        <w:t>different media such as</w:t>
      </w:r>
    </w:p>
    <w:p w:rsidR="00071A6C" w:rsidRPr="005A51F2" w:rsidRDefault="00071A6C" w:rsidP="006A7217">
      <w:pPr>
        <w:autoSpaceDE w:val="0"/>
        <w:autoSpaceDN w:val="0"/>
        <w:adjustRightInd w:val="0"/>
        <w:spacing w:after="0" w:line="360" w:lineRule="auto"/>
        <w:jc w:val="both"/>
        <w:rPr>
          <w:rFonts w:ascii="Times New Roman" w:hAnsi="Times New Roman" w:cs="Times New Roman"/>
          <w:b/>
          <w:bCs/>
          <w:sz w:val="24"/>
          <w:szCs w:val="24"/>
        </w:rPr>
      </w:pPr>
    </w:p>
    <w:p w:rsidR="00071A6C" w:rsidRPr="005A51F2" w:rsidRDefault="00071A6C" w:rsidP="004029F8">
      <w:pPr>
        <w:autoSpaceDE w:val="0"/>
        <w:autoSpaceDN w:val="0"/>
        <w:adjustRightInd w:val="0"/>
        <w:spacing w:after="0" w:line="360" w:lineRule="auto"/>
        <w:ind w:firstLine="360"/>
        <w:jc w:val="both"/>
        <w:rPr>
          <w:rFonts w:ascii="Times New Roman" w:hAnsi="Times New Roman" w:cs="Times New Roman"/>
          <w:sz w:val="24"/>
          <w:szCs w:val="24"/>
        </w:rPr>
      </w:pPr>
      <w:r w:rsidRPr="005A51F2">
        <w:rPr>
          <w:rFonts w:ascii="Times New Roman" w:hAnsi="Times New Roman" w:cs="Times New Roman"/>
          <w:color w:val="000000"/>
          <w:sz w:val="24"/>
          <w:szCs w:val="24"/>
        </w:rPr>
        <w:t xml:space="preserve">PGPR populations </w:t>
      </w:r>
      <w:r w:rsidR="00CF4C17" w:rsidRPr="005A51F2">
        <w:rPr>
          <w:rFonts w:ascii="Times New Roman" w:hAnsi="Times New Roman" w:cs="Times New Roman"/>
          <w:color w:val="000000"/>
          <w:sz w:val="24"/>
          <w:szCs w:val="24"/>
        </w:rPr>
        <w:t xml:space="preserve">were </w:t>
      </w:r>
      <w:proofErr w:type="spellStart"/>
      <w:r w:rsidRPr="005A51F2">
        <w:rPr>
          <w:rFonts w:ascii="Times New Roman" w:hAnsi="Times New Roman" w:cs="Times New Roman"/>
          <w:color w:val="000000"/>
          <w:sz w:val="24"/>
          <w:szCs w:val="24"/>
        </w:rPr>
        <w:t>valuated</w:t>
      </w:r>
      <w:proofErr w:type="spellEnd"/>
      <w:r w:rsidRPr="005A51F2">
        <w:rPr>
          <w:rFonts w:ascii="Times New Roman" w:hAnsi="Times New Roman" w:cs="Times New Roman"/>
          <w:color w:val="000000"/>
          <w:sz w:val="24"/>
          <w:szCs w:val="24"/>
        </w:rPr>
        <w:t xml:space="preserve"> by using colony forming unit (CFU).</w:t>
      </w:r>
      <w:r w:rsidRPr="005A51F2">
        <w:rPr>
          <w:rFonts w:ascii="Times New Roman" w:hAnsi="Times New Roman" w:cs="Times New Roman"/>
          <w:sz w:val="24"/>
          <w:szCs w:val="24"/>
        </w:rPr>
        <w:t>Fungal identification was done by observing the macroscopic and microscopic structures.</w:t>
      </w:r>
      <w:r w:rsidR="004029F8">
        <w:rPr>
          <w:rFonts w:ascii="Times New Roman" w:hAnsi="Times New Roman" w:cs="Times New Roman"/>
          <w:sz w:val="24"/>
          <w:szCs w:val="24"/>
        </w:rPr>
        <w:t xml:space="preserve"> </w:t>
      </w:r>
      <w:r w:rsidRPr="005A51F2">
        <w:rPr>
          <w:rFonts w:ascii="Times New Roman" w:hAnsi="Times New Roman" w:cs="Times New Roman"/>
          <w:sz w:val="24"/>
          <w:szCs w:val="24"/>
        </w:rPr>
        <w:t xml:space="preserve">Microscopic observations were performed to investigate the </w:t>
      </w:r>
      <w:proofErr w:type="spellStart"/>
      <w:r w:rsidRPr="005A51F2">
        <w:rPr>
          <w:rFonts w:ascii="Times New Roman" w:hAnsi="Times New Roman" w:cs="Times New Roman"/>
          <w:sz w:val="24"/>
          <w:szCs w:val="24"/>
        </w:rPr>
        <w:t>some</w:t>
      </w:r>
      <w:proofErr w:type="spellEnd"/>
      <w:r w:rsidRPr="005A51F2">
        <w:rPr>
          <w:rFonts w:ascii="Times New Roman" w:hAnsi="Times New Roman" w:cs="Times New Roman"/>
          <w:sz w:val="24"/>
          <w:szCs w:val="24"/>
        </w:rPr>
        <w:t xml:space="preserve"> characteristics </w:t>
      </w:r>
      <w:proofErr w:type="gramStart"/>
      <w:r w:rsidRPr="005A51F2">
        <w:rPr>
          <w:rFonts w:ascii="Times New Roman" w:hAnsi="Times New Roman" w:cs="Times New Roman"/>
          <w:sz w:val="24"/>
          <w:szCs w:val="24"/>
        </w:rPr>
        <w:t>of</w:t>
      </w:r>
      <w:r w:rsidR="00D172A3">
        <w:rPr>
          <w:rFonts w:ascii="Times New Roman" w:hAnsi="Times New Roman" w:cs="Times New Roman"/>
          <w:sz w:val="24"/>
          <w:szCs w:val="24"/>
        </w:rPr>
        <w:t xml:space="preserve">  microorganisms</w:t>
      </w:r>
      <w:proofErr w:type="gramEnd"/>
      <w:r w:rsidR="00D172A3">
        <w:rPr>
          <w:rFonts w:ascii="Times New Roman" w:hAnsi="Times New Roman" w:cs="Times New Roman"/>
          <w:sz w:val="24"/>
          <w:szCs w:val="24"/>
        </w:rPr>
        <w:t xml:space="preserve"> isolated from </w:t>
      </w:r>
      <w:proofErr w:type="spellStart"/>
      <w:r w:rsidR="00D172A3">
        <w:rPr>
          <w:rFonts w:ascii="Times New Roman" w:hAnsi="Times New Roman" w:cs="Times New Roman"/>
          <w:sz w:val="24"/>
          <w:szCs w:val="24"/>
        </w:rPr>
        <w:t>rhizospheric</w:t>
      </w:r>
      <w:proofErr w:type="spellEnd"/>
      <w:r w:rsidR="00D172A3">
        <w:rPr>
          <w:rFonts w:ascii="Times New Roman" w:hAnsi="Times New Roman" w:cs="Times New Roman"/>
          <w:sz w:val="24"/>
          <w:szCs w:val="24"/>
        </w:rPr>
        <w:t xml:space="preserve"> region of chilli plant soils.</w:t>
      </w:r>
    </w:p>
    <w:p w:rsidR="006A7217" w:rsidRPr="005A51F2" w:rsidRDefault="006A7217" w:rsidP="006A7217">
      <w:pPr>
        <w:pStyle w:val="Default"/>
        <w:spacing w:line="360" w:lineRule="auto"/>
        <w:jc w:val="both"/>
        <w:rPr>
          <w:rFonts w:ascii="Times New Roman" w:hAnsi="Times New Roman" w:cs="Times New Roman"/>
        </w:rPr>
      </w:pPr>
    </w:p>
    <w:p w:rsidR="006A7217" w:rsidRPr="005A51F2" w:rsidRDefault="006A7217" w:rsidP="004029F8">
      <w:pPr>
        <w:pStyle w:val="Default"/>
        <w:spacing w:line="360" w:lineRule="auto"/>
        <w:ind w:firstLine="360"/>
        <w:jc w:val="both"/>
        <w:rPr>
          <w:rFonts w:ascii="Times New Roman" w:hAnsi="Times New Roman" w:cs="Times New Roman"/>
        </w:rPr>
      </w:pPr>
      <w:r w:rsidRPr="005A51F2">
        <w:rPr>
          <w:rFonts w:ascii="Times New Roman" w:hAnsi="Times New Roman" w:cs="Times New Roman"/>
        </w:rPr>
        <w:t xml:space="preserve">Diversity of plant growth promoting microorganism in </w:t>
      </w:r>
      <w:proofErr w:type="spellStart"/>
      <w:r w:rsidRPr="005A51F2">
        <w:rPr>
          <w:rFonts w:ascii="Times New Roman" w:hAnsi="Times New Roman" w:cs="Times New Roman"/>
        </w:rPr>
        <w:t>chilli</w:t>
      </w:r>
      <w:proofErr w:type="spellEnd"/>
      <w:r w:rsidRPr="005A51F2">
        <w:rPr>
          <w:rFonts w:ascii="Times New Roman" w:hAnsi="Times New Roman" w:cs="Times New Roman"/>
        </w:rPr>
        <w:t xml:space="preserve"> soils collected from various places includes 7 different criteria’s such as </w:t>
      </w:r>
      <w:r w:rsidRPr="005A51F2">
        <w:rPr>
          <w:rFonts w:ascii="Times New Roman" w:hAnsi="Times New Roman" w:cs="Times New Roman"/>
          <w:bCs/>
          <w:i/>
        </w:rPr>
        <w:t xml:space="preserve">Bacteria, </w:t>
      </w:r>
      <w:proofErr w:type="spellStart"/>
      <w:r w:rsidRPr="005A51F2">
        <w:rPr>
          <w:rFonts w:ascii="Times New Roman" w:hAnsi="Times New Roman" w:cs="Times New Roman"/>
          <w:bCs/>
          <w:i/>
        </w:rPr>
        <w:t>Azospirillum</w:t>
      </w:r>
      <w:proofErr w:type="spellEnd"/>
      <w:r w:rsidRPr="005A51F2">
        <w:rPr>
          <w:rFonts w:ascii="Times New Roman" w:hAnsi="Times New Roman" w:cs="Times New Roman"/>
          <w:bCs/>
          <w:i/>
        </w:rPr>
        <w:t xml:space="preserve">, </w:t>
      </w:r>
      <w:proofErr w:type="spellStart"/>
      <w:r w:rsidRPr="005A51F2">
        <w:rPr>
          <w:rFonts w:ascii="Times New Roman" w:hAnsi="Times New Roman" w:cs="Times New Roman"/>
          <w:bCs/>
          <w:i/>
        </w:rPr>
        <w:t>Azotobacter</w:t>
      </w:r>
      <w:proofErr w:type="spellEnd"/>
      <w:r w:rsidRPr="005A51F2">
        <w:rPr>
          <w:rFonts w:ascii="Times New Roman" w:hAnsi="Times New Roman" w:cs="Times New Roman"/>
          <w:bCs/>
          <w:i/>
        </w:rPr>
        <w:t>,</w:t>
      </w:r>
      <w:r w:rsidRPr="005A51F2">
        <w:rPr>
          <w:rFonts w:ascii="Times New Roman" w:hAnsi="Times New Roman" w:cs="Times New Roman"/>
          <w:i/>
        </w:rPr>
        <w:t xml:space="preserve"> Pseudomonas, </w:t>
      </w:r>
      <w:proofErr w:type="spellStart"/>
      <w:r w:rsidRPr="005A51F2">
        <w:rPr>
          <w:rFonts w:ascii="Times New Roman" w:hAnsi="Times New Roman" w:cs="Times New Roman"/>
          <w:i/>
        </w:rPr>
        <w:t>Actinomycetes</w:t>
      </w:r>
      <w:proofErr w:type="spellEnd"/>
      <w:r w:rsidRPr="005A51F2">
        <w:rPr>
          <w:rFonts w:ascii="Times New Roman" w:hAnsi="Times New Roman" w:cs="Times New Roman"/>
          <w:i/>
        </w:rPr>
        <w:t xml:space="preserve">, </w:t>
      </w:r>
      <w:proofErr w:type="spellStart"/>
      <w:r w:rsidRPr="005A51F2">
        <w:rPr>
          <w:rFonts w:ascii="Times New Roman" w:hAnsi="Times New Roman" w:cs="Times New Roman"/>
          <w:i/>
        </w:rPr>
        <w:t>Rhizobia</w:t>
      </w:r>
      <w:proofErr w:type="spellEnd"/>
      <w:r w:rsidRPr="005A51F2">
        <w:rPr>
          <w:rFonts w:ascii="Times New Roman" w:hAnsi="Times New Roman" w:cs="Times New Roman"/>
          <w:i/>
        </w:rPr>
        <w:t xml:space="preserve">, and Fungi. </w:t>
      </w:r>
      <w:r w:rsidRPr="005A51F2">
        <w:rPr>
          <w:rFonts w:ascii="Times New Roman" w:hAnsi="Times New Roman" w:cs="Times New Roman"/>
        </w:rPr>
        <w:t xml:space="preserve">Diversity indices was </w:t>
      </w:r>
      <w:proofErr w:type="spellStart"/>
      <w:r w:rsidRPr="005A51F2">
        <w:rPr>
          <w:rFonts w:ascii="Times New Roman" w:hAnsi="Times New Roman" w:cs="Times New Roman"/>
        </w:rPr>
        <w:t>analysed</w:t>
      </w:r>
      <w:proofErr w:type="spellEnd"/>
      <w:r w:rsidRPr="005A51F2">
        <w:rPr>
          <w:rFonts w:ascii="Times New Roman" w:hAnsi="Times New Roman" w:cs="Times New Roman"/>
        </w:rPr>
        <w:t xml:space="preserve"> using Pearson’s correlation matrix. Among all the 7 different criteria the most significant was </w:t>
      </w:r>
      <w:proofErr w:type="spellStart"/>
      <w:r w:rsidRPr="005A51F2">
        <w:rPr>
          <w:rFonts w:ascii="Times New Roman" w:hAnsi="Times New Roman" w:cs="Times New Roman"/>
          <w:i/>
        </w:rPr>
        <w:t>Rhizobia</w:t>
      </w:r>
      <w:proofErr w:type="spellEnd"/>
      <w:r w:rsidRPr="005A51F2">
        <w:rPr>
          <w:rFonts w:ascii="Times New Roman" w:hAnsi="Times New Roman" w:cs="Times New Roman"/>
        </w:rPr>
        <w:t xml:space="preserve"> and </w:t>
      </w:r>
      <w:proofErr w:type="spellStart"/>
      <w:r w:rsidRPr="005A51F2">
        <w:rPr>
          <w:rFonts w:ascii="Times New Roman" w:hAnsi="Times New Roman" w:cs="Times New Roman"/>
          <w:i/>
        </w:rPr>
        <w:t>Actinomycetes</w:t>
      </w:r>
      <w:proofErr w:type="spellEnd"/>
      <w:r w:rsidRPr="005A51F2">
        <w:rPr>
          <w:rFonts w:ascii="Times New Roman" w:hAnsi="Times New Roman" w:cs="Times New Roman"/>
          <w:i/>
        </w:rPr>
        <w:t xml:space="preserve"> </w:t>
      </w:r>
      <w:r w:rsidRPr="005A51F2">
        <w:rPr>
          <w:rFonts w:ascii="Times New Roman" w:hAnsi="Times New Roman" w:cs="Times New Roman"/>
        </w:rPr>
        <w:t>respectively in the soil samples collected from different region.</w:t>
      </w:r>
    </w:p>
    <w:p w:rsidR="00071A6C" w:rsidRPr="005A51F2" w:rsidRDefault="00071A6C" w:rsidP="006A7217">
      <w:pPr>
        <w:autoSpaceDE w:val="0"/>
        <w:autoSpaceDN w:val="0"/>
        <w:adjustRightInd w:val="0"/>
        <w:spacing w:after="0" w:line="360" w:lineRule="auto"/>
        <w:jc w:val="both"/>
        <w:rPr>
          <w:rFonts w:ascii="Times New Roman" w:hAnsi="Times New Roman" w:cs="Times New Roman"/>
          <w:sz w:val="24"/>
          <w:szCs w:val="24"/>
        </w:rPr>
      </w:pPr>
    </w:p>
    <w:p w:rsidR="00071A6C" w:rsidRPr="005A51F2" w:rsidRDefault="00071A6C" w:rsidP="004029F8">
      <w:pPr>
        <w:autoSpaceDE w:val="0"/>
        <w:autoSpaceDN w:val="0"/>
        <w:adjustRightInd w:val="0"/>
        <w:spacing w:after="0" w:line="360" w:lineRule="auto"/>
        <w:ind w:firstLine="360"/>
        <w:jc w:val="both"/>
        <w:rPr>
          <w:rFonts w:ascii="Times New Roman" w:hAnsi="Times New Roman" w:cs="Times New Roman"/>
          <w:sz w:val="24"/>
          <w:szCs w:val="24"/>
        </w:rPr>
      </w:pPr>
      <w:r w:rsidRPr="005A51F2">
        <w:rPr>
          <w:rFonts w:ascii="Times New Roman" w:hAnsi="Times New Roman" w:cs="Times New Roman"/>
          <w:sz w:val="24"/>
          <w:szCs w:val="24"/>
        </w:rPr>
        <w:lastRenderedPageBreak/>
        <w:t>Pure cultures of 4 Fast growing colonies were prepared and subjected to Gram staining, H</w:t>
      </w:r>
      <w:r w:rsidRPr="005A51F2">
        <w:rPr>
          <w:rFonts w:ascii="Times New Roman" w:hAnsi="Times New Roman" w:cs="Times New Roman"/>
          <w:sz w:val="24"/>
          <w:szCs w:val="24"/>
          <w:vertAlign w:val="subscript"/>
        </w:rPr>
        <w:t>2</w:t>
      </w:r>
      <w:r w:rsidRPr="005A51F2">
        <w:rPr>
          <w:rFonts w:ascii="Times New Roman" w:hAnsi="Times New Roman" w:cs="Times New Roman"/>
          <w:sz w:val="24"/>
          <w:szCs w:val="24"/>
        </w:rPr>
        <w:t>O</w:t>
      </w:r>
      <w:r w:rsidRPr="005A51F2">
        <w:rPr>
          <w:rFonts w:ascii="Times New Roman" w:hAnsi="Times New Roman" w:cs="Times New Roman"/>
          <w:sz w:val="24"/>
          <w:szCs w:val="24"/>
          <w:vertAlign w:val="subscript"/>
        </w:rPr>
        <w:t xml:space="preserve">2, </w:t>
      </w:r>
      <w:r w:rsidRPr="005A51F2">
        <w:rPr>
          <w:rFonts w:ascii="Times New Roman" w:hAnsi="Times New Roman" w:cs="Times New Roman"/>
          <w:sz w:val="24"/>
          <w:szCs w:val="24"/>
        </w:rPr>
        <w:t xml:space="preserve">phosphate </w:t>
      </w:r>
      <w:proofErr w:type="spellStart"/>
      <w:r w:rsidRPr="005A51F2">
        <w:rPr>
          <w:rFonts w:ascii="Times New Roman" w:hAnsi="Times New Roman" w:cs="Times New Roman"/>
          <w:sz w:val="24"/>
          <w:szCs w:val="24"/>
        </w:rPr>
        <w:t>solubilization</w:t>
      </w:r>
      <w:proofErr w:type="spellEnd"/>
      <w:r w:rsidRPr="005A51F2">
        <w:rPr>
          <w:rFonts w:ascii="Times New Roman" w:hAnsi="Times New Roman" w:cs="Times New Roman"/>
          <w:sz w:val="24"/>
          <w:szCs w:val="24"/>
        </w:rPr>
        <w:t xml:space="preserve">, </w:t>
      </w:r>
      <w:proofErr w:type="spellStart"/>
      <w:r w:rsidRPr="005A51F2">
        <w:rPr>
          <w:rFonts w:ascii="Times New Roman" w:hAnsi="Times New Roman" w:cs="Times New Roman"/>
          <w:sz w:val="24"/>
          <w:szCs w:val="24"/>
        </w:rPr>
        <w:t>siderophore</w:t>
      </w:r>
      <w:proofErr w:type="spellEnd"/>
      <w:r w:rsidR="004029F8">
        <w:rPr>
          <w:rFonts w:ascii="Times New Roman" w:hAnsi="Times New Roman" w:cs="Times New Roman"/>
          <w:sz w:val="24"/>
          <w:szCs w:val="24"/>
        </w:rPr>
        <w:t xml:space="preserve"> </w:t>
      </w:r>
      <w:r w:rsidRPr="005A51F2">
        <w:rPr>
          <w:rFonts w:ascii="Times New Roman" w:hAnsi="Times New Roman" w:cs="Times New Roman"/>
          <w:sz w:val="24"/>
          <w:szCs w:val="24"/>
        </w:rPr>
        <w:t>and IAA production.</w:t>
      </w:r>
      <w:r w:rsidR="007F71CB" w:rsidRPr="005A51F2">
        <w:rPr>
          <w:rFonts w:ascii="Times New Roman" w:hAnsi="Times New Roman" w:cs="Times New Roman"/>
          <w:sz w:val="24"/>
          <w:szCs w:val="24"/>
        </w:rPr>
        <w:t xml:space="preserve"> </w:t>
      </w:r>
      <w:r w:rsidRPr="005A51F2">
        <w:rPr>
          <w:rFonts w:ascii="Times New Roman" w:hAnsi="Times New Roman" w:cs="Times New Roman"/>
          <w:sz w:val="24"/>
          <w:szCs w:val="24"/>
        </w:rPr>
        <w:t>The dive</w:t>
      </w:r>
      <w:r w:rsidR="00CF4C17" w:rsidRPr="005A51F2">
        <w:rPr>
          <w:rFonts w:ascii="Times New Roman" w:hAnsi="Times New Roman" w:cs="Times New Roman"/>
          <w:sz w:val="24"/>
          <w:szCs w:val="24"/>
        </w:rPr>
        <w:t xml:space="preserve">rsity of microorganism </w:t>
      </w:r>
      <w:r w:rsidRPr="005A51F2">
        <w:rPr>
          <w:rFonts w:ascii="Times New Roman" w:hAnsi="Times New Roman" w:cs="Times New Roman"/>
          <w:sz w:val="24"/>
          <w:szCs w:val="24"/>
        </w:rPr>
        <w:t xml:space="preserve">that occurred in different samples </w:t>
      </w:r>
      <w:proofErr w:type="gramStart"/>
      <w:r w:rsidRPr="005A51F2">
        <w:rPr>
          <w:rFonts w:ascii="Times New Roman" w:hAnsi="Times New Roman" w:cs="Times New Roman"/>
          <w:sz w:val="24"/>
          <w:szCs w:val="24"/>
        </w:rPr>
        <w:t>were</w:t>
      </w:r>
      <w:proofErr w:type="gramEnd"/>
      <w:r w:rsidRPr="005A51F2">
        <w:rPr>
          <w:rFonts w:ascii="Times New Roman" w:hAnsi="Times New Roman" w:cs="Times New Roman"/>
          <w:sz w:val="24"/>
          <w:szCs w:val="24"/>
        </w:rPr>
        <w:t xml:space="preserve"> subjected to Pearson’s Correlation matrix</w:t>
      </w:r>
      <w:r w:rsidR="00CF4C17" w:rsidRPr="005A51F2">
        <w:rPr>
          <w:rFonts w:ascii="Times New Roman" w:hAnsi="Times New Roman" w:cs="Times New Roman"/>
          <w:sz w:val="24"/>
          <w:szCs w:val="24"/>
        </w:rPr>
        <w:t xml:space="preserve"> (Statistical analysis</w:t>
      </w:r>
      <w:r w:rsidR="007F71CB" w:rsidRPr="005A51F2">
        <w:rPr>
          <w:rFonts w:ascii="Times New Roman" w:hAnsi="Times New Roman" w:cs="Times New Roman"/>
          <w:sz w:val="24"/>
          <w:szCs w:val="24"/>
        </w:rPr>
        <w:t>)</w:t>
      </w:r>
      <w:r w:rsidRPr="005A51F2">
        <w:rPr>
          <w:rFonts w:ascii="Times New Roman" w:hAnsi="Times New Roman" w:cs="Times New Roman"/>
          <w:sz w:val="24"/>
          <w:szCs w:val="24"/>
        </w:rPr>
        <w:t>.</w:t>
      </w:r>
      <w:r w:rsidR="007F71CB" w:rsidRPr="005A51F2">
        <w:rPr>
          <w:rFonts w:ascii="Times New Roman" w:hAnsi="Times New Roman" w:cs="Times New Roman"/>
          <w:sz w:val="24"/>
          <w:szCs w:val="24"/>
        </w:rPr>
        <w:t xml:space="preserve"> </w:t>
      </w:r>
      <w:r w:rsidRPr="005A51F2">
        <w:rPr>
          <w:rFonts w:ascii="Times New Roman" w:hAnsi="Times New Roman" w:cs="Times New Roman"/>
          <w:sz w:val="24"/>
          <w:szCs w:val="24"/>
        </w:rPr>
        <w:t xml:space="preserve">Phosphate- </w:t>
      </w:r>
      <w:proofErr w:type="spellStart"/>
      <w:r w:rsidRPr="005A51F2">
        <w:rPr>
          <w:rFonts w:ascii="Times New Roman" w:hAnsi="Times New Roman" w:cs="Times New Roman"/>
          <w:sz w:val="24"/>
          <w:szCs w:val="24"/>
        </w:rPr>
        <w:t>solublization</w:t>
      </w:r>
      <w:proofErr w:type="spellEnd"/>
      <w:r w:rsidRPr="005A51F2">
        <w:rPr>
          <w:rFonts w:ascii="Times New Roman" w:hAnsi="Times New Roman" w:cs="Times New Roman"/>
          <w:sz w:val="24"/>
          <w:szCs w:val="24"/>
        </w:rPr>
        <w:t xml:space="preserve"> was detected qualitatively by spot inoculation of isolates on </w:t>
      </w:r>
      <w:proofErr w:type="spellStart"/>
      <w:r w:rsidRPr="005A51F2">
        <w:rPr>
          <w:rFonts w:ascii="Times New Roman" w:hAnsi="Times New Roman" w:cs="Times New Roman"/>
          <w:sz w:val="24"/>
          <w:szCs w:val="24"/>
        </w:rPr>
        <w:t>Pikovskaya</w:t>
      </w:r>
      <w:proofErr w:type="spellEnd"/>
      <w:r w:rsidRPr="005A51F2">
        <w:rPr>
          <w:rFonts w:ascii="Times New Roman" w:hAnsi="Times New Roman" w:cs="Times New Roman"/>
          <w:sz w:val="24"/>
          <w:szCs w:val="24"/>
        </w:rPr>
        <w:t xml:space="preserve"> medium, </w:t>
      </w:r>
    </w:p>
    <w:p w:rsidR="00071A6C" w:rsidRPr="005A51F2" w:rsidRDefault="00071A6C" w:rsidP="006A7217">
      <w:pPr>
        <w:autoSpaceDE w:val="0"/>
        <w:autoSpaceDN w:val="0"/>
        <w:adjustRightInd w:val="0"/>
        <w:spacing w:after="0" w:line="360" w:lineRule="auto"/>
        <w:jc w:val="both"/>
        <w:rPr>
          <w:rFonts w:ascii="Times New Roman" w:hAnsi="Times New Roman" w:cs="Times New Roman"/>
          <w:sz w:val="24"/>
          <w:szCs w:val="24"/>
          <w:vertAlign w:val="superscript"/>
        </w:rPr>
      </w:pPr>
    </w:p>
    <w:p w:rsidR="00071A6C" w:rsidRPr="000B6709" w:rsidRDefault="00071A6C" w:rsidP="004029F8">
      <w:pPr>
        <w:autoSpaceDE w:val="0"/>
        <w:autoSpaceDN w:val="0"/>
        <w:adjustRightInd w:val="0"/>
        <w:spacing w:after="0" w:line="360" w:lineRule="auto"/>
        <w:ind w:firstLine="360"/>
        <w:jc w:val="both"/>
        <w:rPr>
          <w:rFonts w:ascii="Times New Roman" w:hAnsi="Times New Roman" w:cs="Times New Roman"/>
          <w:sz w:val="24"/>
          <w:szCs w:val="24"/>
        </w:rPr>
      </w:pPr>
      <w:r w:rsidRPr="005A51F2">
        <w:rPr>
          <w:rFonts w:ascii="Times New Roman" w:hAnsi="Times New Roman" w:cs="Times New Roman"/>
          <w:sz w:val="24"/>
          <w:szCs w:val="24"/>
        </w:rPr>
        <w:t xml:space="preserve">Microscopic observation (x 10 and x 100 magnification) after Gram-staining revealed the shape of the microorganism. Other morphological characteristics such as colony features, type of areal </w:t>
      </w:r>
      <w:proofErr w:type="spellStart"/>
      <w:r w:rsidRPr="005A51F2">
        <w:rPr>
          <w:rFonts w:ascii="Times New Roman" w:hAnsi="Times New Roman" w:cs="Times New Roman"/>
          <w:sz w:val="24"/>
          <w:szCs w:val="24"/>
        </w:rPr>
        <w:t>hyphae</w:t>
      </w:r>
      <w:proofErr w:type="spellEnd"/>
      <w:r w:rsidRPr="005A51F2">
        <w:rPr>
          <w:rFonts w:ascii="Times New Roman" w:hAnsi="Times New Roman" w:cs="Times New Roman"/>
          <w:sz w:val="24"/>
          <w:szCs w:val="24"/>
        </w:rPr>
        <w:t xml:space="preserve">, growth of vegetative </w:t>
      </w:r>
      <w:proofErr w:type="spellStart"/>
      <w:r w:rsidRPr="005A51F2">
        <w:rPr>
          <w:rFonts w:ascii="Times New Roman" w:hAnsi="Times New Roman" w:cs="Times New Roman"/>
          <w:sz w:val="24"/>
          <w:szCs w:val="24"/>
        </w:rPr>
        <w:t>hyphae</w:t>
      </w:r>
      <w:proofErr w:type="spellEnd"/>
      <w:r w:rsidRPr="005A51F2">
        <w:rPr>
          <w:rFonts w:ascii="Times New Roman" w:hAnsi="Times New Roman" w:cs="Times New Roman"/>
          <w:sz w:val="24"/>
          <w:szCs w:val="24"/>
        </w:rPr>
        <w:t>, fragmentation pattern and spore for</w:t>
      </w:r>
      <w:r w:rsidR="002E6658" w:rsidRPr="005A51F2">
        <w:rPr>
          <w:rFonts w:ascii="Times New Roman" w:hAnsi="Times New Roman" w:cs="Times New Roman"/>
          <w:sz w:val="24"/>
          <w:szCs w:val="24"/>
        </w:rPr>
        <w:t>mation</w:t>
      </w:r>
      <w:r w:rsidRPr="005A51F2">
        <w:rPr>
          <w:rFonts w:ascii="Times New Roman" w:hAnsi="Times New Roman" w:cs="Times New Roman"/>
          <w:sz w:val="24"/>
          <w:szCs w:val="24"/>
        </w:rPr>
        <w:t>.</w:t>
      </w:r>
      <w:r w:rsidR="002E6658" w:rsidRPr="005A51F2">
        <w:rPr>
          <w:rFonts w:ascii="Times New Roman" w:hAnsi="Times New Roman" w:cs="Times New Roman"/>
          <w:sz w:val="24"/>
          <w:szCs w:val="24"/>
        </w:rPr>
        <w:t xml:space="preserve"> </w:t>
      </w:r>
      <w:r w:rsidRPr="005A51F2">
        <w:rPr>
          <w:rFonts w:ascii="Times New Roman" w:hAnsi="Times New Roman" w:cs="Times New Roman"/>
          <w:sz w:val="24"/>
          <w:szCs w:val="24"/>
        </w:rPr>
        <w:t>Fungal identification was done by observing the macrosc</w:t>
      </w:r>
      <w:r w:rsidR="002E6658" w:rsidRPr="005A51F2">
        <w:rPr>
          <w:rFonts w:ascii="Times New Roman" w:hAnsi="Times New Roman" w:cs="Times New Roman"/>
          <w:sz w:val="24"/>
          <w:szCs w:val="24"/>
        </w:rPr>
        <w:t>opic and microscopic structures.</w:t>
      </w:r>
      <w:r w:rsidRPr="005A51F2">
        <w:rPr>
          <w:rFonts w:ascii="Times New Roman" w:hAnsi="Times New Roman" w:cs="Times New Roman"/>
          <w:sz w:val="24"/>
          <w:szCs w:val="24"/>
        </w:rPr>
        <w:t xml:space="preserve"> </w:t>
      </w:r>
      <w:r w:rsidR="002E6658" w:rsidRPr="005A51F2">
        <w:rPr>
          <w:rFonts w:ascii="Times New Roman" w:hAnsi="Times New Roman" w:cs="Times New Roman"/>
          <w:sz w:val="24"/>
          <w:szCs w:val="24"/>
        </w:rPr>
        <w:t xml:space="preserve"> </w:t>
      </w:r>
      <w:proofErr w:type="spellStart"/>
      <w:r w:rsidR="006A7217" w:rsidRPr="005A51F2">
        <w:rPr>
          <w:rFonts w:ascii="Times New Roman" w:hAnsi="Times New Roman" w:cs="Times New Roman"/>
          <w:sz w:val="24"/>
          <w:szCs w:val="24"/>
        </w:rPr>
        <w:t>Mycorrhizal</w:t>
      </w:r>
      <w:proofErr w:type="spellEnd"/>
      <w:r w:rsidR="006A7217" w:rsidRPr="005A51F2">
        <w:rPr>
          <w:rFonts w:ascii="Times New Roman" w:hAnsi="Times New Roman" w:cs="Times New Roman"/>
          <w:sz w:val="24"/>
          <w:szCs w:val="24"/>
        </w:rPr>
        <w:t xml:space="preserve"> fungi were identified as </w:t>
      </w:r>
      <w:proofErr w:type="spellStart"/>
      <w:r w:rsidR="006A7217" w:rsidRPr="005A51F2">
        <w:rPr>
          <w:rFonts w:ascii="Times New Roman" w:hAnsi="Times New Roman" w:cs="Times New Roman"/>
          <w:i/>
          <w:sz w:val="24"/>
          <w:szCs w:val="24"/>
        </w:rPr>
        <w:t>Penicillium</w:t>
      </w:r>
      <w:proofErr w:type="spellEnd"/>
      <w:r w:rsidR="006A7217" w:rsidRPr="005A51F2">
        <w:rPr>
          <w:rFonts w:ascii="Times New Roman" w:hAnsi="Times New Roman" w:cs="Times New Roman"/>
          <w:i/>
          <w:sz w:val="24"/>
          <w:szCs w:val="24"/>
        </w:rPr>
        <w:t xml:space="preserve"> sp., </w:t>
      </w:r>
      <w:proofErr w:type="spellStart"/>
      <w:r w:rsidR="006A7217" w:rsidRPr="005A51F2">
        <w:rPr>
          <w:rFonts w:ascii="Times New Roman" w:hAnsi="Times New Roman" w:cs="Times New Roman"/>
          <w:i/>
          <w:sz w:val="24"/>
          <w:szCs w:val="24"/>
        </w:rPr>
        <w:t>Fusarium</w:t>
      </w:r>
      <w:proofErr w:type="spellEnd"/>
      <w:r w:rsidR="006A7217" w:rsidRPr="005A51F2">
        <w:rPr>
          <w:rFonts w:ascii="Times New Roman" w:hAnsi="Times New Roman" w:cs="Times New Roman"/>
          <w:i/>
          <w:sz w:val="24"/>
          <w:szCs w:val="24"/>
        </w:rPr>
        <w:t xml:space="preserve"> sp., </w:t>
      </w:r>
      <w:proofErr w:type="spellStart"/>
      <w:r w:rsidR="006A7217" w:rsidRPr="005A51F2">
        <w:rPr>
          <w:rFonts w:ascii="Times New Roman" w:hAnsi="Times New Roman" w:cs="Times New Roman"/>
          <w:i/>
          <w:sz w:val="24"/>
          <w:szCs w:val="24"/>
        </w:rPr>
        <w:t>Pythium</w:t>
      </w:r>
      <w:proofErr w:type="spellEnd"/>
      <w:r w:rsidR="006A7217" w:rsidRPr="005A51F2">
        <w:rPr>
          <w:rFonts w:ascii="Times New Roman" w:hAnsi="Times New Roman" w:cs="Times New Roman"/>
          <w:i/>
          <w:sz w:val="24"/>
          <w:szCs w:val="24"/>
        </w:rPr>
        <w:t xml:space="preserve"> sp., </w:t>
      </w:r>
      <w:proofErr w:type="spellStart"/>
      <w:r w:rsidR="006A7217" w:rsidRPr="005A51F2">
        <w:rPr>
          <w:rFonts w:ascii="Times New Roman" w:hAnsi="Times New Roman" w:cs="Times New Roman"/>
          <w:i/>
          <w:sz w:val="24"/>
          <w:szCs w:val="24"/>
        </w:rPr>
        <w:t>Cladosporium</w:t>
      </w:r>
      <w:proofErr w:type="spellEnd"/>
      <w:r w:rsidR="006A7217" w:rsidRPr="005A51F2">
        <w:rPr>
          <w:rFonts w:ascii="Times New Roman" w:hAnsi="Times New Roman" w:cs="Times New Roman"/>
          <w:i/>
          <w:sz w:val="24"/>
          <w:szCs w:val="24"/>
        </w:rPr>
        <w:t xml:space="preserve"> sp., </w:t>
      </w:r>
      <w:proofErr w:type="spellStart"/>
      <w:r w:rsidR="006A7217" w:rsidRPr="005A51F2">
        <w:rPr>
          <w:rFonts w:ascii="Times New Roman" w:hAnsi="Times New Roman" w:cs="Times New Roman"/>
          <w:i/>
          <w:sz w:val="24"/>
          <w:szCs w:val="24"/>
        </w:rPr>
        <w:t>Tricoderma</w:t>
      </w:r>
      <w:proofErr w:type="spellEnd"/>
      <w:r w:rsidR="006A7217" w:rsidRPr="005A51F2">
        <w:rPr>
          <w:rFonts w:ascii="Times New Roman" w:hAnsi="Times New Roman" w:cs="Times New Roman"/>
          <w:i/>
          <w:sz w:val="24"/>
          <w:szCs w:val="24"/>
        </w:rPr>
        <w:t xml:space="preserve"> sp., </w:t>
      </w:r>
      <w:proofErr w:type="spellStart"/>
      <w:r w:rsidR="006A7217" w:rsidRPr="005A51F2">
        <w:rPr>
          <w:rFonts w:ascii="Times New Roman" w:hAnsi="Times New Roman" w:cs="Times New Roman"/>
          <w:i/>
          <w:sz w:val="24"/>
          <w:szCs w:val="24"/>
        </w:rPr>
        <w:t>Curvularia</w:t>
      </w:r>
      <w:proofErr w:type="spellEnd"/>
      <w:r w:rsidR="006A7217" w:rsidRPr="005A51F2">
        <w:rPr>
          <w:rFonts w:ascii="Times New Roman" w:hAnsi="Times New Roman" w:cs="Times New Roman"/>
          <w:i/>
          <w:sz w:val="24"/>
          <w:szCs w:val="24"/>
        </w:rPr>
        <w:t xml:space="preserve"> sp., </w:t>
      </w:r>
      <w:proofErr w:type="spellStart"/>
      <w:r w:rsidR="006A7217" w:rsidRPr="005A51F2">
        <w:rPr>
          <w:rFonts w:ascii="Times New Roman" w:hAnsi="Times New Roman" w:cs="Times New Roman"/>
          <w:i/>
          <w:sz w:val="24"/>
          <w:szCs w:val="24"/>
        </w:rPr>
        <w:t>Rhizopus</w:t>
      </w:r>
      <w:proofErr w:type="spellEnd"/>
      <w:r w:rsidR="006A7217" w:rsidRPr="005A51F2">
        <w:rPr>
          <w:rFonts w:ascii="Times New Roman" w:hAnsi="Times New Roman" w:cs="Times New Roman"/>
          <w:i/>
          <w:sz w:val="24"/>
          <w:szCs w:val="24"/>
        </w:rPr>
        <w:t xml:space="preserve"> sp., and </w:t>
      </w:r>
      <w:proofErr w:type="spellStart"/>
      <w:r w:rsidR="006A7217" w:rsidRPr="005A51F2">
        <w:rPr>
          <w:rFonts w:ascii="Times New Roman" w:hAnsi="Times New Roman" w:cs="Times New Roman"/>
          <w:i/>
          <w:sz w:val="24"/>
          <w:szCs w:val="24"/>
        </w:rPr>
        <w:t>Aspergillus</w:t>
      </w:r>
      <w:proofErr w:type="spellEnd"/>
      <w:r w:rsidR="006A7217" w:rsidRPr="005A51F2">
        <w:rPr>
          <w:rFonts w:ascii="Times New Roman" w:hAnsi="Times New Roman" w:cs="Times New Roman"/>
          <w:i/>
          <w:sz w:val="24"/>
          <w:szCs w:val="24"/>
        </w:rPr>
        <w:t xml:space="preserve">. </w:t>
      </w:r>
      <w:r w:rsidR="006A7217" w:rsidRPr="005A51F2">
        <w:rPr>
          <w:rFonts w:ascii="Times New Roman" w:hAnsi="Times New Roman" w:cs="Times New Roman"/>
          <w:iCs/>
          <w:sz w:val="24"/>
          <w:szCs w:val="24"/>
        </w:rPr>
        <w:t xml:space="preserve">Different direct plant growth promoting activities of other 24 isolates viz. phosphate </w:t>
      </w:r>
      <w:proofErr w:type="spellStart"/>
      <w:r w:rsidR="006A7217" w:rsidRPr="005A51F2">
        <w:rPr>
          <w:rFonts w:ascii="Times New Roman" w:hAnsi="Times New Roman" w:cs="Times New Roman"/>
          <w:iCs/>
          <w:sz w:val="24"/>
          <w:szCs w:val="24"/>
        </w:rPr>
        <w:t>solubilization</w:t>
      </w:r>
      <w:proofErr w:type="spellEnd"/>
      <w:r w:rsidR="006A7217" w:rsidRPr="005A51F2">
        <w:rPr>
          <w:rFonts w:ascii="Times New Roman" w:hAnsi="Times New Roman" w:cs="Times New Roman"/>
          <w:iCs/>
          <w:sz w:val="24"/>
          <w:szCs w:val="24"/>
        </w:rPr>
        <w:t xml:space="preserve">, </w:t>
      </w:r>
      <w:proofErr w:type="spellStart"/>
      <w:r w:rsidR="006A7217" w:rsidRPr="005A51F2">
        <w:rPr>
          <w:rFonts w:ascii="Times New Roman" w:hAnsi="Times New Roman" w:cs="Times New Roman"/>
          <w:iCs/>
          <w:sz w:val="24"/>
          <w:szCs w:val="24"/>
        </w:rPr>
        <w:t>siderophore</w:t>
      </w:r>
      <w:proofErr w:type="spellEnd"/>
      <w:r w:rsidR="006A7217" w:rsidRPr="005A51F2">
        <w:rPr>
          <w:rFonts w:ascii="Times New Roman" w:hAnsi="Times New Roman" w:cs="Times New Roman"/>
          <w:iCs/>
          <w:sz w:val="24"/>
          <w:szCs w:val="24"/>
        </w:rPr>
        <w:t xml:space="preserve"> production, IAA production were studied. It was found that out of 24 isolates, 1 bacterial isolate and 1 strain of </w:t>
      </w:r>
      <w:r w:rsidR="006A7217" w:rsidRPr="005A51F2">
        <w:rPr>
          <w:rFonts w:ascii="Times New Roman" w:hAnsi="Times New Roman" w:cs="Times New Roman"/>
          <w:b/>
          <w:i/>
          <w:iCs/>
          <w:sz w:val="24"/>
          <w:szCs w:val="24"/>
        </w:rPr>
        <w:t>Pseudomonas</w:t>
      </w:r>
      <w:r w:rsidR="006A7217" w:rsidRPr="005A51F2">
        <w:rPr>
          <w:rFonts w:ascii="Times New Roman" w:hAnsi="Times New Roman" w:cs="Times New Roman"/>
          <w:iCs/>
          <w:sz w:val="24"/>
          <w:szCs w:val="24"/>
        </w:rPr>
        <w:t xml:space="preserve"> showed positive for </w:t>
      </w:r>
      <w:proofErr w:type="spellStart"/>
      <w:r w:rsidR="006A7217" w:rsidRPr="005A51F2">
        <w:rPr>
          <w:rFonts w:ascii="Times New Roman" w:hAnsi="Times New Roman" w:cs="Times New Roman"/>
          <w:iCs/>
          <w:sz w:val="24"/>
          <w:szCs w:val="24"/>
        </w:rPr>
        <w:t>siderophore</w:t>
      </w:r>
      <w:proofErr w:type="spellEnd"/>
      <w:r w:rsidR="006A7217" w:rsidRPr="005A51F2">
        <w:rPr>
          <w:rFonts w:ascii="Times New Roman" w:hAnsi="Times New Roman" w:cs="Times New Roman"/>
          <w:iCs/>
          <w:sz w:val="24"/>
          <w:szCs w:val="24"/>
        </w:rPr>
        <w:t xml:space="preserve"> production.</w:t>
      </w:r>
    </w:p>
    <w:p w:rsidR="00071A6C" w:rsidRPr="005A51F2" w:rsidRDefault="00071A6C" w:rsidP="009A6154">
      <w:pPr>
        <w:autoSpaceDE w:val="0"/>
        <w:autoSpaceDN w:val="0"/>
        <w:adjustRightInd w:val="0"/>
        <w:spacing w:after="0" w:line="360" w:lineRule="auto"/>
        <w:jc w:val="both"/>
        <w:rPr>
          <w:rFonts w:ascii="Times New Roman" w:hAnsi="Times New Roman" w:cs="Times New Roman"/>
          <w:sz w:val="24"/>
          <w:szCs w:val="24"/>
          <w:vertAlign w:val="superscript"/>
        </w:rPr>
      </w:pPr>
    </w:p>
    <w:p w:rsidR="00071A6C" w:rsidRPr="005A51F2" w:rsidRDefault="00071A6C" w:rsidP="009A6154">
      <w:pPr>
        <w:autoSpaceDE w:val="0"/>
        <w:autoSpaceDN w:val="0"/>
        <w:adjustRightInd w:val="0"/>
        <w:spacing w:after="0" w:line="360" w:lineRule="auto"/>
        <w:jc w:val="both"/>
        <w:rPr>
          <w:rFonts w:ascii="Times New Roman" w:hAnsi="Times New Roman" w:cs="Times New Roman"/>
          <w:sz w:val="24"/>
          <w:szCs w:val="24"/>
          <w:vertAlign w:val="superscript"/>
        </w:rPr>
      </w:pPr>
    </w:p>
    <w:p w:rsidR="00F37051" w:rsidRPr="008469AA" w:rsidRDefault="00F37051" w:rsidP="00F37051">
      <w:pPr>
        <w:autoSpaceDE w:val="0"/>
        <w:autoSpaceDN w:val="0"/>
        <w:adjustRightInd w:val="0"/>
        <w:spacing w:after="0" w:line="360" w:lineRule="auto"/>
        <w:jc w:val="center"/>
        <w:rPr>
          <w:rFonts w:ascii="Times New Roman" w:hAnsi="Times New Roman" w:cs="Times New Roman"/>
          <w:b/>
          <w:bCs/>
          <w:sz w:val="24"/>
          <w:szCs w:val="24"/>
        </w:rPr>
      </w:pPr>
      <w:r w:rsidRPr="008469AA">
        <w:rPr>
          <w:rFonts w:ascii="Times New Roman" w:hAnsi="Times New Roman" w:cs="Times New Roman"/>
          <w:b/>
          <w:bCs/>
          <w:sz w:val="24"/>
          <w:szCs w:val="24"/>
        </w:rPr>
        <w:t>Conclusion</w:t>
      </w:r>
    </w:p>
    <w:p w:rsidR="00F37051" w:rsidRPr="008469AA" w:rsidRDefault="00F37051" w:rsidP="00F37051">
      <w:pPr>
        <w:autoSpaceDE w:val="0"/>
        <w:autoSpaceDN w:val="0"/>
        <w:adjustRightInd w:val="0"/>
        <w:spacing w:after="0" w:line="360" w:lineRule="auto"/>
        <w:jc w:val="both"/>
        <w:rPr>
          <w:rFonts w:ascii="Times New Roman" w:hAnsi="Times New Roman" w:cs="Times New Roman"/>
          <w:sz w:val="24"/>
          <w:szCs w:val="24"/>
        </w:rPr>
      </w:pPr>
    </w:p>
    <w:p w:rsidR="00F37051" w:rsidRPr="00F60F15" w:rsidRDefault="00F37051" w:rsidP="00F37051">
      <w:pPr>
        <w:autoSpaceDE w:val="0"/>
        <w:autoSpaceDN w:val="0"/>
        <w:adjustRightInd w:val="0"/>
        <w:spacing w:after="0" w:line="360" w:lineRule="auto"/>
        <w:ind w:firstLine="720"/>
        <w:jc w:val="both"/>
        <w:rPr>
          <w:rFonts w:ascii="Times New Roman" w:hAnsi="Times New Roman" w:cs="Times New Roman"/>
          <w:sz w:val="24"/>
          <w:szCs w:val="24"/>
        </w:rPr>
      </w:pPr>
      <w:r w:rsidRPr="00F60F15">
        <w:rPr>
          <w:rFonts w:ascii="Times New Roman" w:hAnsi="Times New Roman" w:cs="Times New Roman"/>
          <w:sz w:val="24"/>
          <w:szCs w:val="24"/>
        </w:rPr>
        <w:t xml:space="preserve">It can be concluded that there is diverse soil micro flora well adapted to the environment. The PGPR isolate are very efficient Phosphate </w:t>
      </w:r>
      <w:proofErr w:type="spellStart"/>
      <w:r w:rsidRPr="00F60F15">
        <w:rPr>
          <w:rFonts w:ascii="Times New Roman" w:hAnsi="Times New Roman" w:cs="Times New Roman"/>
          <w:sz w:val="24"/>
          <w:szCs w:val="24"/>
        </w:rPr>
        <w:t>solubilizer</w:t>
      </w:r>
      <w:proofErr w:type="spellEnd"/>
      <w:r w:rsidRPr="00F60F15">
        <w:rPr>
          <w:rFonts w:ascii="Times New Roman" w:hAnsi="Times New Roman" w:cs="Times New Roman"/>
          <w:sz w:val="24"/>
          <w:szCs w:val="24"/>
        </w:rPr>
        <w:t xml:space="preserve"> and could be very effective to be used as bio-</w:t>
      </w:r>
      <w:proofErr w:type="spellStart"/>
      <w:r w:rsidRPr="00F60F15">
        <w:rPr>
          <w:rFonts w:ascii="Times New Roman" w:hAnsi="Times New Roman" w:cs="Times New Roman"/>
          <w:sz w:val="24"/>
          <w:szCs w:val="24"/>
        </w:rPr>
        <w:t>inoculant</w:t>
      </w:r>
      <w:proofErr w:type="spellEnd"/>
      <w:r w:rsidRPr="00F60F15">
        <w:rPr>
          <w:rFonts w:ascii="Times New Roman" w:hAnsi="Times New Roman" w:cs="Times New Roman"/>
          <w:sz w:val="24"/>
          <w:szCs w:val="24"/>
        </w:rPr>
        <w:t xml:space="preserve"> to induce plant growth under drought condition as well as in phosphorous deficient soil. The PGPR </w:t>
      </w:r>
      <w:r>
        <w:rPr>
          <w:rFonts w:ascii="Times New Roman" w:hAnsi="Times New Roman" w:cs="Times New Roman"/>
          <w:sz w:val="24"/>
          <w:szCs w:val="24"/>
        </w:rPr>
        <w:t>Ps4</w:t>
      </w:r>
      <w:r w:rsidRPr="00F60F15">
        <w:rPr>
          <w:rFonts w:ascii="Times New Roman" w:hAnsi="Times New Roman" w:cs="Times New Roman"/>
          <w:sz w:val="24"/>
          <w:szCs w:val="24"/>
        </w:rPr>
        <w:t xml:space="preserve"> which </w:t>
      </w:r>
      <w:proofErr w:type="gramStart"/>
      <w:r w:rsidRPr="00F60F15">
        <w:rPr>
          <w:rFonts w:ascii="Times New Roman" w:hAnsi="Times New Roman" w:cs="Times New Roman"/>
          <w:sz w:val="24"/>
          <w:szCs w:val="24"/>
        </w:rPr>
        <w:t>were</w:t>
      </w:r>
      <w:proofErr w:type="gramEnd"/>
      <w:r w:rsidRPr="00F60F15">
        <w:rPr>
          <w:rFonts w:ascii="Times New Roman" w:hAnsi="Times New Roman" w:cs="Times New Roman"/>
          <w:sz w:val="24"/>
          <w:szCs w:val="24"/>
        </w:rPr>
        <w:t xml:space="preserve"> </w:t>
      </w:r>
      <w:proofErr w:type="spellStart"/>
      <w:r w:rsidRPr="00F60F15">
        <w:rPr>
          <w:rFonts w:ascii="Times New Roman" w:hAnsi="Times New Roman" w:cs="Times New Roman"/>
          <w:sz w:val="24"/>
          <w:szCs w:val="24"/>
        </w:rPr>
        <w:t>siderophore</w:t>
      </w:r>
      <w:proofErr w:type="spellEnd"/>
      <w:r w:rsidRPr="00F60F15">
        <w:rPr>
          <w:rFonts w:ascii="Times New Roman" w:hAnsi="Times New Roman" w:cs="Times New Roman"/>
          <w:sz w:val="24"/>
          <w:szCs w:val="24"/>
        </w:rPr>
        <w:t xml:space="preserve"> producers </w:t>
      </w:r>
      <w:r>
        <w:rPr>
          <w:rFonts w:ascii="Times New Roman" w:hAnsi="Times New Roman" w:cs="Times New Roman"/>
          <w:sz w:val="24"/>
          <w:szCs w:val="24"/>
        </w:rPr>
        <w:t>can</w:t>
      </w:r>
      <w:r w:rsidRPr="00F60F15">
        <w:rPr>
          <w:rFonts w:ascii="Times New Roman" w:hAnsi="Times New Roman" w:cs="Times New Roman"/>
          <w:sz w:val="24"/>
          <w:szCs w:val="24"/>
        </w:rPr>
        <w:t xml:space="preserve"> also be used as </w:t>
      </w:r>
      <w:proofErr w:type="spellStart"/>
      <w:r w:rsidRPr="00F60F15">
        <w:rPr>
          <w:rFonts w:ascii="Times New Roman" w:hAnsi="Times New Roman" w:cs="Times New Roman"/>
          <w:sz w:val="24"/>
          <w:szCs w:val="24"/>
        </w:rPr>
        <w:t>biocontrol</w:t>
      </w:r>
      <w:proofErr w:type="spellEnd"/>
      <w:r w:rsidRPr="00F60F15">
        <w:rPr>
          <w:rFonts w:ascii="Times New Roman" w:hAnsi="Times New Roman" w:cs="Times New Roman"/>
          <w:sz w:val="24"/>
          <w:szCs w:val="24"/>
        </w:rPr>
        <w:t xml:space="preserve"> agent against plant pathogens. </w:t>
      </w:r>
    </w:p>
    <w:p w:rsidR="00F37051" w:rsidRPr="00F60F15" w:rsidRDefault="00F37051" w:rsidP="00F37051">
      <w:pPr>
        <w:autoSpaceDE w:val="0"/>
        <w:autoSpaceDN w:val="0"/>
        <w:adjustRightInd w:val="0"/>
        <w:spacing w:after="0" w:line="360" w:lineRule="auto"/>
        <w:jc w:val="both"/>
        <w:rPr>
          <w:rFonts w:ascii="Times New Roman" w:hAnsi="Times New Roman" w:cs="Times New Roman"/>
          <w:sz w:val="24"/>
          <w:szCs w:val="24"/>
        </w:rPr>
      </w:pPr>
    </w:p>
    <w:p w:rsidR="00F37051" w:rsidRPr="00F60F15" w:rsidRDefault="00F37051" w:rsidP="00F37051">
      <w:pPr>
        <w:autoSpaceDE w:val="0"/>
        <w:autoSpaceDN w:val="0"/>
        <w:adjustRightInd w:val="0"/>
        <w:spacing w:after="0" w:line="360" w:lineRule="auto"/>
        <w:ind w:firstLine="720"/>
        <w:jc w:val="both"/>
        <w:rPr>
          <w:rFonts w:ascii="Times New Roman" w:hAnsi="Times New Roman" w:cs="Times New Roman"/>
          <w:sz w:val="24"/>
          <w:szCs w:val="24"/>
        </w:rPr>
      </w:pPr>
      <w:r w:rsidRPr="00F60F15">
        <w:rPr>
          <w:rFonts w:ascii="Times New Roman" w:hAnsi="Times New Roman" w:cs="Times New Roman"/>
          <w:sz w:val="24"/>
          <w:szCs w:val="24"/>
        </w:rPr>
        <w:t>In this study, an increase in the plant growth can be attributed to the ability of the isolate to produce IAA, as IAA positively influences root growth and development, thereby enhancing nutrient uptake</w:t>
      </w:r>
      <w:r>
        <w:rPr>
          <w:rFonts w:ascii="Times New Roman" w:hAnsi="Times New Roman" w:cs="Times New Roman"/>
          <w:sz w:val="24"/>
          <w:szCs w:val="24"/>
        </w:rPr>
        <w:t xml:space="preserve"> </w:t>
      </w:r>
      <w:r w:rsidRPr="00F60F15">
        <w:rPr>
          <w:rFonts w:ascii="Times New Roman" w:hAnsi="Times New Roman" w:cs="Times New Roman"/>
          <w:sz w:val="24"/>
          <w:szCs w:val="24"/>
        </w:rPr>
        <w:t>(F. Ahmad</w:t>
      </w:r>
      <w:r w:rsidRPr="00610F65">
        <w:rPr>
          <w:rFonts w:ascii="Times New Roman" w:hAnsi="Times New Roman" w:cs="Times New Roman"/>
          <w:i/>
          <w:sz w:val="24"/>
          <w:szCs w:val="24"/>
        </w:rPr>
        <w:t xml:space="preserve"> et al.,</w:t>
      </w:r>
      <w:r w:rsidRPr="00F60F15">
        <w:rPr>
          <w:rFonts w:ascii="Times New Roman" w:hAnsi="Times New Roman" w:cs="Times New Roman"/>
          <w:sz w:val="24"/>
          <w:szCs w:val="24"/>
        </w:rPr>
        <w:t xml:space="preserve"> 2008). It is a well-established fact that improved phosphorous nutrition influences overall plant growth and root development</w:t>
      </w:r>
      <w:r w:rsidRPr="00F60F15">
        <w:rPr>
          <w:rFonts w:ascii="Times New Roman" w:hAnsi="Times New Roman" w:cs="Times New Roman"/>
          <w:color w:val="000000"/>
          <w:sz w:val="24"/>
          <w:szCs w:val="24"/>
        </w:rPr>
        <w:t xml:space="preserve"> parameters</w:t>
      </w:r>
      <w:r w:rsidRPr="00F60F15">
        <w:rPr>
          <w:rFonts w:ascii="Times New Roman" w:hAnsi="Times New Roman" w:cs="Times New Roman"/>
          <w:sz w:val="24"/>
          <w:szCs w:val="24"/>
        </w:rPr>
        <w:t xml:space="preserve"> could be attributed to the enhancement of the root growth and development.</w:t>
      </w:r>
    </w:p>
    <w:p w:rsidR="00F37051" w:rsidRPr="00F60F15" w:rsidRDefault="00F37051" w:rsidP="00F37051">
      <w:pPr>
        <w:autoSpaceDE w:val="0"/>
        <w:autoSpaceDN w:val="0"/>
        <w:adjustRightInd w:val="0"/>
        <w:spacing w:after="0" w:line="360" w:lineRule="auto"/>
        <w:rPr>
          <w:rFonts w:ascii="Times New Roman" w:hAnsi="Times New Roman" w:cs="Times New Roman"/>
          <w:sz w:val="24"/>
          <w:szCs w:val="24"/>
        </w:rPr>
      </w:pPr>
    </w:p>
    <w:p w:rsidR="00F37051" w:rsidRPr="00F60F15" w:rsidRDefault="00F37051" w:rsidP="00F37051">
      <w:pPr>
        <w:autoSpaceDE w:val="0"/>
        <w:autoSpaceDN w:val="0"/>
        <w:adjustRightInd w:val="0"/>
        <w:spacing w:after="0" w:line="360" w:lineRule="auto"/>
        <w:ind w:firstLine="720"/>
        <w:jc w:val="both"/>
        <w:rPr>
          <w:rFonts w:ascii="Times New Roman" w:hAnsi="Times New Roman" w:cs="Times New Roman"/>
          <w:sz w:val="24"/>
          <w:szCs w:val="24"/>
        </w:rPr>
      </w:pPr>
      <w:r w:rsidRPr="00F60F15">
        <w:rPr>
          <w:rFonts w:ascii="Times New Roman" w:hAnsi="Times New Roman" w:cs="Times New Roman"/>
          <w:sz w:val="24"/>
          <w:szCs w:val="24"/>
        </w:rPr>
        <w:t>The property of synthesizing IAA is considered as effective tool for screening beneficial microorganisms suggesting that IAA producing bacteria have profound effect on plant growth (</w:t>
      </w:r>
      <w:proofErr w:type="spellStart"/>
      <w:r w:rsidRPr="00F60F15">
        <w:rPr>
          <w:rFonts w:ascii="Times New Roman" w:hAnsi="Times New Roman" w:cs="Times New Roman"/>
          <w:sz w:val="24"/>
          <w:szCs w:val="24"/>
        </w:rPr>
        <w:t>Wahyudi</w:t>
      </w:r>
      <w:proofErr w:type="spellEnd"/>
      <w:r w:rsidRPr="00610F65">
        <w:rPr>
          <w:rFonts w:ascii="Times New Roman" w:hAnsi="Times New Roman" w:cs="Times New Roman"/>
          <w:i/>
          <w:sz w:val="24"/>
          <w:szCs w:val="24"/>
        </w:rPr>
        <w:t xml:space="preserve"> et al.,</w:t>
      </w:r>
      <w:r w:rsidRPr="00F60F15">
        <w:rPr>
          <w:rFonts w:ascii="Times New Roman" w:hAnsi="Times New Roman" w:cs="Times New Roman"/>
          <w:sz w:val="24"/>
          <w:szCs w:val="24"/>
        </w:rPr>
        <w:t xml:space="preserve"> 2011).</w:t>
      </w:r>
      <w:r>
        <w:rPr>
          <w:rFonts w:ascii="Times New Roman" w:hAnsi="Times New Roman" w:cs="Times New Roman"/>
          <w:sz w:val="24"/>
          <w:szCs w:val="24"/>
        </w:rPr>
        <w:t xml:space="preserve"> </w:t>
      </w:r>
      <w:r w:rsidRPr="00F60F15">
        <w:rPr>
          <w:rFonts w:ascii="Times New Roman" w:hAnsi="Times New Roman" w:cs="Times New Roman"/>
          <w:sz w:val="24"/>
          <w:szCs w:val="24"/>
        </w:rPr>
        <w:t xml:space="preserve">Inoculation with IAA producing bacteria induces the </w:t>
      </w:r>
      <w:r w:rsidRPr="00F60F15">
        <w:rPr>
          <w:rFonts w:ascii="Times New Roman" w:hAnsi="Times New Roman" w:cs="Times New Roman"/>
          <w:sz w:val="24"/>
          <w:szCs w:val="24"/>
        </w:rPr>
        <w:lastRenderedPageBreak/>
        <w:t xml:space="preserve">proliferation of lateral roots and root hairs. Fatima </w:t>
      </w:r>
      <w:r w:rsidRPr="003B17B3">
        <w:rPr>
          <w:rFonts w:ascii="Times New Roman" w:eastAsia="GulliverRM" w:hAnsi="Times New Roman" w:cs="Times New Roman"/>
          <w:i/>
          <w:color w:val="000000" w:themeColor="text1"/>
          <w:sz w:val="24"/>
          <w:szCs w:val="24"/>
        </w:rPr>
        <w:t>et al.,</w:t>
      </w:r>
      <w:r w:rsidRPr="007F3CFD">
        <w:rPr>
          <w:rFonts w:ascii="Times New Roman" w:eastAsia="GulliverRM" w:hAnsi="Times New Roman" w:cs="Times New Roman"/>
          <w:color w:val="000000" w:themeColor="text1"/>
          <w:sz w:val="24"/>
          <w:szCs w:val="24"/>
        </w:rPr>
        <w:t xml:space="preserve"> </w:t>
      </w:r>
      <w:r>
        <w:rPr>
          <w:rFonts w:ascii="Times New Roman" w:eastAsia="GulliverRM" w:hAnsi="Times New Roman" w:cs="Times New Roman"/>
          <w:color w:val="000000" w:themeColor="text1"/>
          <w:sz w:val="24"/>
          <w:szCs w:val="24"/>
        </w:rPr>
        <w:t>(</w:t>
      </w:r>
      <w:r w:rsidRPr="00F60F15">
        <w:rPr>
          <w:rFonts w:ascii="Times New Roman" w:hAnsi="Times New Roman" w:cs="Times New Roman"/>
          <w:sz w:val="24"/>
          <w:szCs w:val="24"/>
        </w:rPr>
        <w:t>2009) also showed that germination rate, roots, shoot growth of plant were increased by IAA and PGPR.</w:t>
      </w:r>
    </w:p>
    <w:p w:rsidR="00F37051" w:rsidRPr="00F60F15" w:rsidRDefault="00F37051" w:rsidP="00F37051">
      <w:pPr>
        <w:autoSpaceDE w:val="0"/>
        <w:autoSpaceDN w:val="0"/>
        <w:adjustRightInd w:val="0"/>
        <w:spacing w:after="0" w:line="360" w:lineRule="auto"/>
        <w:jc w:val="both"/>
        <w:rPr>
          <w:rFonts w:ascii="Times New Roman" w:hAnsi="Times New Roman" w:cs="Times New Roman"/>
          <w:sz w:val="24"/>
          <w:szCs w:val="24"/>
        </w:rPr>
      </w:pPr>
    </w:p>
    <w:p w:rsidR="00F37051" w:rsidRPr="00F60F15" w:rsidRDefault="00F37051" w:rsidP="00F37051">
      <w:pPr>
        <w:autoSpaceDE w:val="0"/>
        <w:autoSpaceDN w:val="0"/>
        <w:adjustRightInd w:val="0"/>
        <w:spacing w:after="0" w:line="360" w:lineRule="auto"/>
        <w:ind w:firstLine="720"/>
        <w:jc w:val="both"/>
        <w:rPr>
          <w:rFonts w:ascii="Times New Roman" w:hAnsi="Times New Roman" w:cs="Times New Roman"/>
          <w:sz w:val="24"/>
          <w:szCs w:val="24"/>
        </w:rPr>
      </w:pPr>
      <w:r w:rsidRPr="00F60F15">
        <w:rPr>
          <w:rFonts w:ascii="Times New Roman" w:hAnsi="Times New Roman" w:cs="Times New Roman"/>
          <w:sz w:val="24"/>
          <w:szCs w:val="24"/>
        </w:rPr>
        <w:t xml:space="preserve">Recent growing interest in PGPR is due to their efficacy as biological control and growth promoting agents in many medicinal crops </w:t>
      </w:r>
      <w:r w:rsidRPr="00F60F15">
        <w:rPr>
          <w:rFonts w:ascii="Times New Roman" w:hAnsi="Times New Roman" w:cs="Times New Roman"/>
          <w:b/>
          <w:bCs/>
          <w:sz w:val="24"/>
          <w:szCs w:val="24"/>
        </w:rPr>
        <w:t>[</w:t>
      </w:r>
      <w:proofErr w:type="spellStart"/>
      <w:r w:rsidRPr="00F60F15">
        <w:rPr>
          <w:rFonts w:ascii="Times New Roman" w:hAnsi="Times New Roman" w:cs="Times New Roman"/>
          <w:sz w:val="24"/>
          <w:szCs w:val="24"/>
        </w:rPr>
        <w:t>Mehamood</w:t>
      </w:r>
      <w:proofErr w:type="spellEnd"/>
      <w:r w:rsidRPr="00F60F15">
        <w:rPr>
          <w:rFonts w:ascii="Times New Roman" w:hAnsi="Times New Roman" w:cs="Times New Roman"/>
          <w:sz w:val="24"/>
          <w:szCs w:val="24"/>
        </w:rPr>
        <w:t xml:space="preserve"> Z,</w:t>
      </w:r>
      <w:r>
        <w:rPr>
          <w:rFonts w:ascii="Times New Roman" w:hAnsi="Times New Roman" w:cs="Times New Roman"/>
          <w:sz w:val="24"/>
          <w:szCs w:val="24"/>
        </w:rPr>
        <w:t xml:space="preserve"> </w:t>
      </w:r>
      <w:r w:rsidRPr="00F60F15">
        <w:rPr>
          <w:rFonts w:ascii="Times New Roman" w:hAnsi="Times New Roman" w:cs="Times New Roman"/>
          <w:sz w:val="24"/>
          <w:szCs w:val="24"/>
        </w:rPr>
        <w:t>1999</w:t>
      </w:r>
      <w:r w:rsidRPr="00F60F15">
        <w:rPr>
          <w:rFonts w:ascii="Times New Roman" w:hAnsi="Times New Roman" w:cs="Times New Roman"/>
          <w:b/>
          <w:bCs/>
          <w:sz w:val="24"/>
          <w:szCs w:val="24"/>
        </w:rPr>
        <w:t xml:space="preserve">]. </w:t>
      </w:r>
      <w:r w:rsidRPr="00F60F15">
        <w:rPr>
          <w:rFonts w:ascii="Times New Roman" w:hAnsi="Times New Roman" w:cs="Times New Roman"/>
          <w:sz w:val="24"/>
          <w:szCs w:val="24"/>
        </w:rPr>
        <w:t>Hence, the present work was aimed to find the alternative approaches like investigating indigenous PGPR for the presence of plant growth promoting traits and to select those PGPR which can be used for increasing the growth and yield of crop plants.</w:t>
      </w:r>
    </w:p>
    <w:p w:rsidR="00F37051" w:rsidRPr="00F60F15" w:rsidRDefault="00F37051" w:rsidP="00F37051">
      <w:pPr>
        <w:autoSpaceDE w:val="0"/>
        <w:autoSpaceDN w:val="0"/>
        <w:adjustRightInd w:val="0"/>
        <w:spacing w:after="0" w:line="360" w:lineRule="auto"/>
        <w:jc w:val="both"/>
        <w:rPr>
          <w:rFonts w:ascii="Times New Roman" w:hAnsi="Times New Roman" w:cs="Times New Roman"/>
          <w:sz w:val="24"/>
          <w:szCs w:val="24"/>
        </w:rPr>
      </w:pPr>
    </w:p>
    <w:p w:rsidR="00F37051" w:rsidRPr="00F60F15" w:rsidRDefault="00F37051" w:rsidP="00F37051">
      <w:pPr>
        <w:autoSpaceDE w:val="0"/>
        <w:autoSpaceDN w:val="0"/>
        <w:adjustRightInd w:val="0"/>
        <w:spacing w:after="0" w:line="360" w:lineRule="auto"/>
        <w:ind w:firstLine="720"/>
        <w:jc w:val="both"/>
        <w:rPr>
          <w:rFonts w:ascii="Times New Roman" w:hAnsi="Times New Roman" w:cs="Times New Roman"/>
          <w:sz w:val="24"/>
          <w:szCs w:val="24"/>
        </w:rPr>
      </w:pPr>
      <w:r w:rsidRPr="00F60F15">
        <w:rPr>
          <w:rFonts w:ascii="Times New Roman" w:hAnsi="Times New Roman" w:cs="Times New Roman"/>
          <w:sz w:val="24"/>
          <w:szCs w:val="24"/>
        </w:rPr>
        <w:t xml:space="preserve">One of the immediate reasoning to improve agricultural productivity and development is the use of more chemical fertilizers. However, with the resultant effects of heavy fertilizer use in many regions of the world, it is compelling to look for alternatives. The use of fungicides, bactericides, and pesticides generally continue to generate concerns, so biological control is still as relevant as it was many decades ago. The reason for the inconsistencies reported in some regions with biological control of diseases is not yet well understood though its relevance as a major limitation to widespread acceptance of </w:t>
      </w:r>
      <w:proofErr w:type="spellStart"/>
      <w:r w:rsidRPr="00F60F15">
        <w:rPr>
          <w:rFonts w:ascii="Times New Roman" w:hAnsi="Times New Roman" w:cs="Times New Roman"/>
          <w:sz w:val="24"/>
          <w:szCs w:val="24"/>
        </w:rPr>
        <w:t>biofertilizers</w:t>
      </w:r>
      <w:proofErr w:type="spellEnd"/>
      <w:r w:rsidRPr="00F60F15">
        <w:rPr>
          <w:rFonts w:ascii="Times New Roman" w:hAnsi="Times New Roman" w:cs="Times New Roman"/>
          <w:sz w:val="24"/>
          <w:szCs w:val="24"/>
        </w:rPr>
        <w:t xml:space="preserve"> and commercial PGPR products has been reducing as compared to almost two decades ago when an observation of inconsistencies was made by Weller and </w:t>
      </w:r>
      <w:proofErr w:type="spellStart"/>
      <w:r w:rsidRPr="00F60F15">
        <w:rPr>
          <w:rFonts w:ascii="Times New Roman" w:hAnsi="Times New Roman" w:cs="Times New Roman"/>
          <w:sz w:val="24"/>
          <w:szCs w:val="24"/>
        </w:rPr>
        <w:t>Thomshow</w:t>
      </w:r>
      <w:proofErr w:type="spellEnd"/>
      <w:r w:rsidRPr="00F60F15">
        <w:rPr>
          <w:rFonts w:ascii="Times New Roman" w:hAnsi="Times New Roman" w:cs="Times New Roman"/>
          <w:sz w:val="24"/>
          <w:szCs w:val="24"/>
        </w:rPr>
        <w:t xml:space="preserve"> (1993).  </w:t>
      </w:r>
    </w:p>
    <w:p w:rsidR="00F37051" w:rsidRPr="00F60F15" w:rsidRDefault="00F37051" w:rsidP="00F37051">
      <w:pPr>
        <w:autoSpaceDE w:val="0"/>
        <w:autoSpaceDN w:val="0"/>
        <w:adjustRightInd w:val="0"/>
        <w:spacing w:after="0" w:line="360" w:lineRule="auto"/>
        <w:jc w:val="both"/>
        <w:rPr>
          <w:rFonts w:ascii="Times New Roman" w:hAnsi="Times New Roman" w:cs="Times New Roman"/>
          <w:color w:val="000000"/>
          <w:sz w:val="24"/>
          <w:szCs w:val="24"/>
        </w:rPr>
      </w:pPr>
    </w:p>
    <w:p w:rsidR="00F37051" w:rsidRPr="00F60F15" w:rsidRDefault="00F37051" w:rsidP="00F37051">
      <w:pPr>
        <w:autoSpaceDE w:val="0"/>
        <w:autoSpaceDN w:val="0"/>
        <w:adjustRightInd w:val="0"/>
        <w:spacing w:after="0" w:line="360" w:lineRule="auto"/>
        <w:ind w:firstLine="720"/>
        <w:jc w:val="both"/>
        <w:rPr>
          <w:rFonts w:ascii="Times New Roman" w:hAnsi="Times New Roman" w:cs="Times New Roman"/>
          <w:sz w:val="24"/>
          <w:szCs w:val="24"/>
        </w:rPr>
      </w:pPr>
      <w:r w:rsidRPr="00F60F15">
        <w:rPr>
          <w:rFonts w:ascii="Times New Roman" w:hAnsi="Times New Roman" w:cs="Times New Roman"/>
          <w:sz w:val="24"/>
          <w:szCs w:val="24"/>
        </w:rPr>
        <w:t>This study</w:t>
      </w:r>
      <w:r>
        <w:rPr>
          <w:rFonts w:ascii="Times New Roman" w:hAnsi="Times New Roman" w:cs="Times New Roman"/>
          <w:sz w:val="24"/>
          <w:szCs w:val="24"/>
        </w:rPr>
        <w:t xml:space="preserve"> also </w:t>
      </w:r>
      <w:r w:rsidRPr="00F60F15">
        <w:rPr>
          <w:rFonts w:ascii="Times New Roman" w:hAnsi="Times New Roman" w:cs="Times New Roman"/>
          <w:sz w:val="24"/>
          <w:szCs w:val="24"/>
        </w:rPr>
        <w:t xml:space="preserve">indicates the </w:t>
      </w:r>
      <w:proofErr w:type="spellStart"/>
      <w:r w:rsidRPr="00F60F15">
        <w:rPr>
          <w:rFonts w:ascii="Times New Roman" w:hAnsi="Times New Roman" w:cs="Times New Roman"/>
          <w:sz w:val="24"/>
          <w:szCs w:val="24"/>
        </w:rPr>
        <w:t>siderophore</w:t>
      </w:r>
      <w:proofErr w:type="spellEnd"/>
      <w:r w:rsidRPr="00F60F15">
        <w:rPr>
          <w:rFonts w:ascii="Times New Roman" w:hAnsi="Times New Roman" w:cs="Times New Roman"/>
          <w:sz w:val="24"/>
          <w:szCs w:val="24"/>
        </w:rPr>
        <w:t xml:space="preserve"> production ability by these microbes is in good amount, which are universally recognized </w:t>
      </w:r>
      <w:proofErr w:type="spellStart"/>
      <w:r w:rsidRPr="00F60F15">
        <w:rPr>
          <w:rFonts w:ascii="Times New Roman" w:hAnsi="Times New Roman" w:cs="Times New Roman"/>
          <w:sz w:val="24"/>
          <w:szCs w:val="24"/>
        </w:rPr>
        <w:t>biocontrol</w:t>
      </w:r>
      <w:proofErr w:type="spellEnd"/>
      <w:r w:rsidRPr="00F60F15">
        <w:rPr>
          <w:rFonts w:ascii="Times New Roman" w:hAnsi="Times New Roman" w:cs="Times New Roman"/>
          <w:sz w:val="24"/>
          <w:szCs w:val="24"/>
        </w:rPr>
        <w:t xml:space="preserve"> agents and plant growth promoting agents. Modern application of </w:t>
      </w:r>
      <w:proofErr w:type="spellStart"/>
      <w:r w:rsidRPr="00F60F15">
        <w:rPr>
          <w:rFonts w:ascii="Times New Roman" w:hAnsi="Times New Roman" w:cs="Times New Roman"/>
          <w:sz w:val="24"/>
          <w:szCs w:val="24"/>
        </w:rPr>
        <w:t>siderophore</w:t>
      </w:r>
      <w:proofErr w:type="spellEnd"/>
      <w:r w:rsidRPr="00F60F15">
        <w:rPr>
          <w:rFonts w:ascii="Times New Roman" w:hAnsi="Times New Roman" w:cs="Times New Roman"/>
          <w:sz w:val="24"/>
          <w:szCs w:val="24"/>
        </w:rPr>
        <w:t xml:space="preserve"> in agriculture, medical science and environment science are increasing. This study may help for more production of </w:t>
      </w:r>
      <w:proofErr w:type="spellStart"/>
      <w:r w:rsidRPr="00F60F15">
        <w:rPr>
          <w:rFonts w:ascii="Times New Roman" w:hAnsi="Times New Roman" w:cs="Times New Roman"/>
          <w:sz w:val="24"/>
          <w:szCs w:val="24"/>
        </w:rPr>
        <w:t>siderophore</w:t>
      </w:r>
      <w:proofErr w:type="spellEnd"/>
      <w:r w:rsidRPr="00F60F15">
        <w:rPr>
          <w:rFonts w:ascii="Times New Roman" w:hAnsi="Times New Roman" w:cs="Times New Roman"/>
          <w:sz w:val="24"/>
          <w:szCs w:val="24"/>
        </w:rPr>
        <w:t xml:space="preserve"> in commercial way and more application of it in modern science.</w:t>
      </w:r>
    </w:p>
    <w:p w:rsidR="00F37051" w:rsidRPr="00F60F15" w:rsidRDefault="00F37051" w:rsidP="00F37051">
      <w:pPr>
        <w:autoSpaceDE w:val="0"/>
        <w:autoSpaceDN w:val="0"/>
        <w:adjustRightInd w:val="0"/>
        <w:spacing w:after="0" w:line="360" w:lineRule="auto"/>
        <w:jc w:val="both"/>
        <w:rPr>
          <w:rFonts w:ascii="Times New Roman" w:hAnsi="Times New Roman" w:cs="Times New Roman"/>
          <w:sz w:val="24"/>
          <w:szCs w:val="24"/>
        </w:rPr>
      </w:pPr>
    </w:p>
    <w:p w:rsidR="00F37051" w:rsidRPr="00F60F15" w:rsidRDefault="00F37051" w:rsidP="00F37051">
      <w:pPr>
        <w:spacing w:after="0" w:line="360" w:lineRule="auto"/>
        <w:ind w:firstLine="720"/>
        <w:jc w:val="both"/>
        <w:rPr>
          <w:rFonts w:ascii="Times New Roman" w:hAnsi="Times New Roman" w:cs="Times New Roman"/>
          <w:b/>
          <w:bCs/>
          <w:sz w:val="24"/>
          <w:szCs w:val="24"/>
        </w:rPr>
      </w:pPr>
      <w:r w:rsidRPr="00F60F15">
        <w:rPr>
          <w:rFonts w:ascii="Times New Roman" w:hAnsi="Times New Roman" w:cs="Times New Roman"/>
          <w:sz w:val="24"/>
          <w:szCs w:val="24"/>
        </w:rPr>
        <w:t xml:space="preserve">Drought tolerance is a multi gene activity and has </w:t>
      </w:r>
      <w:proofErr w:type="gramStart"/>
      <w:r w:rsidRPr="00F60F15">
        <w:rPr>
          <w:rFonts w:ascii="Times New Roman" w:hAnsi="Times New Roman" w:cs="Times New Roman"/>
          <w:sz w:val="24"/>
          <w:szCs w:val="24"/>
        </w:rPr>
        <w:t>a complex signal transduction pathways</w:t>
      </w:r>
      <w:proofErr w:type="gramEnd"/>
      <w:r w:rsidRPr="00F60F15">
        <w:rPr>
          <w:rFonts w:ascii="Times New Roman" w:hAnsi="Times New Roman" w:cs="Times New Roman"/>
          <w:sz w:val="24"/>
          <w:szCs w:val="24"/>
        </w:rPr>
        <w:t xml:space="preserve"> (Nakashima</w:t>
      </w:r>
      <w:r w:rsidRPr="00610F65">
        <w:rPr>
          <w:rFonts w:ascii="Times New Roman" w:hAnsi="Times New Roman" w:cs="Times New Roman"/>
          <w:i/>
          <w:sz w:val="24"/>
          <w:szCs w:val="24"/>
        </w:rPr>
        <w:t xml:space="preserve"> et al.,</w:t>
      </w:r>
      <w:r w:rsidRPr="00F60F15">
        <w:rPr>
          <w:rFonts w:ascii="Times New Roman" w:hAnsi="Times New Roman" w:cs="Times New Roman"/>
          <w:sz w:val="24"/>
          <w:szCs w:val="24"/>
        </w:rPr>
        <w:t xml:space="preserve"> 2000, </w:t>
      </w:r>
      <w:proofErr w:type="spellStart"/>
      <w:r w:rsidRPr="00F60F15">
        <w:rPr>
          <w:rFonts w:ascii="Times New Roman" w:hAnsi="Times New Roman" w:cs="Times New Roman"/>
          <w:sz w:val="24"/>
          <w:szCs w:val="24"/>
        </w:rPr>
        <w:t>Kidokoro</w:t>
      </w:r>
      <w:proofErr w:type="spellEnd"/>
      <w:r w:rsidRPr="00610F65">
        <w:rPr>
          <w:rFonts w:ascii="Times New Roman" w:hAnsi="Times New Roman" w:cs="Times New Roman"/>
          <w:i/>
          <w:sz w:val="24"/>
          <w:szCs w:val="24"/>
        </w:rPr>
        <w:t xml:space="preserve"> et al.,</w:t>
      </w:r>
      <w:r w:rsidRPr="00F60F15">
        <w:rPr>
          <w:rFonts w:ascii="Times New Roman" w:hAnsi="Times New Roman" w:cs="Times New Roman"/>
          <w:sz w:val="24"/>
          <w:szCs w:val="24"/>
        </w:rPr>
        <w:t xml:space="preserve"> 2009). The PGPR isolates from semi-arid area of low soil moisture when used as bio inoculants increase plant growth and resistance to soil water deficit. These PGPR </w:t>
      </w:r>
      <w:proofErr w:type="spellStart"/>
      <w:r w:rsidRPr="00F60F15">
        <w:rPr>
          <w:rFonts w:ascii="Times New Roman" w:hAnsi="Times New Roman" w:cs="Times New Roman"/>
          <w:sz w:val="24"/>
          <w:szCs w:val="24"/>
        </w:rPr>
        <w:t>inocula</w:t>
      </w:r>
      <w:proofErr w:type="spellEnd"/>
      <w:r w:rsidRPr="00F60F15">
        <w:rPr>
          <w:rFonts w:ascii="Times New Roman" w:hAnsi="Times New Roman" w:cs="Times New Roman"/>
          <w:sz w:val="24"/>
          <w:szCs w:val="24"/>
        </w:rPr>
        <w:t xml:space="preserve"> provided tolerance against drought stress. The </w:t>
      </w:r>
      <w:proofErr w:type="spellStart"/>
      <w:r w:rsidRPr="00F60F15">
        <w:rPr>
          <w:rFonts w:ascii="Times New Roman" w:hAnsi="Times New Roman" w:cs="Times New Roman"/>
          <w:sz w:val="24"/>
          <w:szCs w:val="24"/>
        </w:rPr>
        <w:t>solubilization</w:t>
      </w:r>
      <w:proofErr w:type="spellEnd"/>
      <w:r w:rsidRPr="00F60F15">
        <w:rPr>
          <w:rFonts w:ascii="Times New Roman" w:hAnsi="Times New Roman" w:cs="Times New Roman"/>
          <w:sz w:val="24"/>
          <w:szCs w:val="24"/>
        </w:rPr>
        <w:t xml:space="preserve"> of P in the </w:t>
      </w:r>
      <w:proofErr w:type="spellStart"/>
      <w:r w:rsidRPr="00F60F15">
        <w:rPr>
          <w:rFonts w:ascii="Times New Roman" w:hAnsi="Times New Roman" w:cs="Times New Roman"/>
          <w:sz w:val="24"/>
          <w:szCs w:val="24"/>
        </w:rPr>
        <w:t>rhizosphere</w:t>
      </w:r>
      <w:proofErr w:type="spellEnd"/>
      <w:r w:rsidRPr="00F60F15">
        <w:rPr>
          <w:rFonts w:ascii="Times New Roman" w:hAnsi="Times New Roman" w:cs="Times New Roman"/>
          <w:sz w:val="24"/>
          <w:szCs w:val="24"/>
        </w:rPr>
        <w:t xml:space="preserve"> is the most common mode of action implicated in PGPR that increase nutrient availability to host plants (Richardson, 2001). Iron is an essential nutrient of plants, but it is relatively insoluble in soil solutions. According to Salisbury &amp; Ross (1992) plant roots absorb iron preferably in reduced ferrous (Fe</w:t>
      </w:r>
      <w:r w:rsidRPr="00F60F15">
        <w:rPr>
          <w:rFonts w:ascii="Times New Roman" w:hAnsi="Times New Roman" w:cs="Times New Roman"/>
          <w:sz w:val="24"/>
          <w:szCs w:val="24"/>
          <w:vertAlign w:val="superscript"/>
        </w:rPr>
        <w:t>2+</w:t>
      </w:r>
      <w:r w:rsidRPr="00F60F15">
        <w:rPr>
          <w:rFonts w:ascii="Times New Roman" w:hAnsi="Times New Roman" w:cs="Times New Roman"/>
          <w:sz w:val="24"/>
          <w:szCs w:val="24"/>
        </w:rPr>
        <w:t>) ion, but the ferric (Fe</w:t>
      </w:r>
      <w:r w:rsidRPr="00F60F15">
        <w:rPr>
          <w:rFonts w:ascii="Times New Roman" w:hAnsi="Times New Roman" w:cs="Times New Roman"/>
          <w:sz w:val="24"/>
          <w:szCs w:val="24"/>
          <w:vertAlign w:val="superscript"/>
        </w:rPr>
        <w:t>3+</w:t>
      </w:r>
      <w:r w:rsidRPr="00F60F15">
        <w:rPr>
          <w:rFonts w:ascii="Times New Roman" w:hAnsi="Times New Roman" w:cs="Times New Roman"/>
          <w:sz w:val="24"/>
          <w:szCs w:val="24"/>
        </w:rPr>
        <w:t xml:space="preserve">) ion is more common in well aerated soil although it is easily precipitated in iron-oxide </w:t>
      </w:r>
      <w:r w:rsidRPr="00F60F15">
        <w:rPr>
          <w:rFonts w:ascii="Times New Roman" w:hAnsi="Times New Roman" w:cs="Times New Roman"/>
          <w:sz w:val="24"/>
          <w:szCs w:val="24"/>
        </w:rPr>
        <w:lastRenderedPageBreak/>
        <w:t xml:space="preserve">forms. Soluble organic compounds </w:t>
      </w:r>
      <w:proofErr w:type="spellStart"/>
      <w:r w:rsidRPr="00F60F15">
        <w:rPr>
          <w:rFonts w:ascii="Times New Roman" w:hAnsi="Times New Roman" w:cs="Times New Roman"/>
          <w:sz w:val="24"/>
          <w:szCs w:val="24"/>
        </w:rPr>
        <w:t>siderophores</w:t>
      </w:r>
      <w:proofErr w:type="spellEnd"/>
      <w:r w:rsidRPr="00F60F15">
        <w:rPr>
          <w:rFonts w:ascii="Times New Roman" w:hAnsi="Times New Roman" w:cs="Times New Roman"/>
          <w:sz w:val="24"/>
          <w:szCs w:val="24"/>
        </w:rPr>
        <w:t xml:space="preserve"> are generally excreted by a plant which binds Fe</w:t>
      </w:r>
      <w:r w:rsidRPr="00F60F15">
        <w:rPr>
          <w:rFonts w:ascii="Times New Roman" w:hAnsi="Times New Roman" w:cs="Times New Roman"/>
          <w:sz w:val="24"/>
          <w:szCs w:val="24"/>
          <w:vertAlign w:val="superscript"/>
        </w:rPr>
        <w:t>3+</w:t>
      </w:r>
      <w:r w:rsidRPr="00F60F15">
        <w:rPr>
          <w:rFonts w:ascii="Times New Roman" w:hAnsi="Times New Roman" w:cs="Times New Roman"/>
          <w:sz w:val="24"/>
          <w:szCs w:val="24"/>
        </w:rPr>
        <w:t xml:space="preserve"> and mediates its delivery to the root surface where it is reduced to Fe</w:t>
      </w:r>
      <w:r w:rsidRPr="00F60F15">
        <w:rPr>
          <w:rFonts w:ascii="Times New Roman" w:hAnsi="Times New Roman" w:cs="Times New Roman"/>
          <w:sz w:val="24"/>
          <w:szCs w:val="24"/>
          <w:vertAlign w:val="superscript"/>
        </w:rPr>
        <w:t>2+</w:t>
      </w:r>
      <w:r w:rsidRPr="00F60F15">
        <w:rPr>
          <w:rFonts w:ascii="Times New Roman" w:hAnsi="Times New Roman" w:cs="Times New Roman"/>
          <w:sz w:val="24"/>
          <w:szCs w:val="24"/>
        </w:rPr>
        <w:t xml:space="preserve"> resulting in quick absorption. </w:t>
      </w:r>
    </w:p>
    <w:p w:rsidR="00F37051" w:rsidRPr="00F60F15" w:rsidRDefault="00F37051" w:rsidP="00F37051">
      <w:pPr>
        <w:autoSpaceDE w:val="0"/>
        <w:autoSpaceDN w:val="0"/>
        <w:adjustRightInd w:val="0"/>
        <w:spacing w:after="0" w:line="360" w:lineRule="auto"/>
        <w:jc w:val="both"/>
        <w:rPr>
          <w:rFonts w:ascii="Times New Roman" w:hAnsi="Times New Roman" w:cs="Times New Roman"/>
          <w:sz w:val="24"/>
          <w:szCs w:val="24"/>
        </w:rPr>
      </w:pPr>
    </w:p>
    <w:p w:rsidR="00F37051" w:rsidRPr="00F60F15" w:rsidRDefault="00F37051" w:rsidP="00F37051">
      <w:pPr>
        <w:autoSpaceDE w:val="0"/>
        <w:autoSpaceDN w:val="0"/>
        <w:adjustRightInd w:val="0"/>
        <w:spacing w:after="0" w:line="360" w:lineRule="auto"/>
        <w:ind w:firstLine="720"/>
        <w:jc w:val="both"/>
        <w:rPr>
          <w:rFonts w:ascii="Times New Roman" w:hAnsi="Times New Roman" w:cs="Times New Roman"/>
          <w:color w:val="000000"/>
          <w:sz w:val="24"/>
          <w:szCs w:val="24"/>
        </w:rPr>
      </w:pPr>
      <w:r w:rsidRPr="00F60F15">
        <w:rPr>
          <w:rFonts w:ascii="Times New Roman" w:hAnsi="Times New Roman" w:cs="Times New Roman"/>
          <w:sz w:val="24"/>
          <w:szCs w:val="24"/>
        </w:rPr>
        <w:t xml:space="preserve">These observations reserve the fact that the </w:t>
      </w:r>
      <w:proofErr w:type="spellStart"/>
      <w:r w:rsidRPr="00F60F15">
        <w:rPr>
          <w:rFonts w:ascii="Times New Roman" w:hAnsi="Times New Roman" w:cs="Times New Roman"/>
          <w:sz w:val="24"/>
          <w:szCs w:val="24"/>
        </w:rPr>
        <w:t>rhizospheric</w:t>
      </w:r>
      <w:proofErr w:type="spellEnd"/>
      <w:r w:rsidRPr="00F60F15">
        <w:rPr>
          <w:rFonts w:ascii="Times New Roman" w:hAnsi="Times New Roman" w:cs="Times New Roman"/>
          <w:sz w:val="24"/>
          <w:szCs w:val="24"/>
        </w:rPr>
        <w:t xml:space="preserve"> region of chilli plant </w:t>
      </w:r>
      <w:proofErr w:type="spellStart"/>
      <w:r w:rsidRPr="00F60F15">
        <w:rPr>
          <w:rFonts w:ascii="Times New Roman" w:hAnsi="Times New Roman" w:cs="Times New Roman"/>
          <w:sz w:val="24"/>
          <w:szCs w:val="24"/>
        </w:rPr>
        <w:t>harbors</w:t>
      </w:r>
      <w:proofErr w:type="spellEnd"/>
      <w:r w:rsidRPr="00F60F15">
        <w:rPr>
          <w:rFonts w:ascii="Times New Roman" w:hAnsi="Times New Roman" w:cs="Times New Roman"/>
          <w:sz w:val="24"/>
          <w:szCs w:val="24"/>
        </w:rPr>
        <w:t xml:space="preserve"> a wide range of microorganisms which are highly antagonistic</w:t>
      </w:r>
      <w:r>
        <w:rPr>
          <w:rFonts w:ascii="Times New Roman" w:hAnsi="Times New Roman" w:cs="Times New Roman"/>
          <w:sz w:val="24"/>
          <w:szCs w:val="24"/>
        </w:rPr>
        <w:t xml:space="preserve"> through their secondary metabolites like </w:t>
      </w:r>
      <w:proofErr w:type="spellStart"/>
      <w:r>
        <w:rPr>
          <w:rFonts w:ascii="Times New Roman" w:hAnsi="Times New Roman" w:cs="Times New Roman"/>
          <w:sz w:val="24"/>
          <w:szCs w:val="24"/>
        </w:rPr>
        <w:t>siderophore</w:t>
      </w:r>
      <w:proofErr w:type="spellEnd"/>
      <w:r>
        <w:rPr>
          <w:rFonts w:ascii="Times New Roman" w:hAnsi="Times New Roman" w:cs="Times New Roman"/>
          <w:sz w:val="24"/>
          <w:szCs w:val="24"/>
        </w:rPr>
        <w:t xml:space="preserve">, </w:t>
      </w:r>
      <w:r w:rsidRPr="00F60F15">
        <w:rPr>
          <w:rFonts w:ascii="Times New Roman" w:hAnsi="Times New Roman" w:cs="Times New Roman"/>
          <w:sz w:val="24"/>
          <w:szCs w:val="24"/>
        </w:rPr>
        <w:t xml:space="preserve">to one or more </w:t>
      </w:r>
      <w:proofErr w:type="spellStart"/>
      <w:r w:rsidRPr="00F60F15">
        <w:rPr>
          <w:rFonts w:ascii="Times New Roman" w:hAnsi="Times New Roman" w:cs="Times New Roman"/>
          <w:sz w:val="24"/>
          <w:szCs w:val="24"/>
        </w:rPr>
        <w:t>rhizospheric</w:t>
      </w:r>
      <w:proofErr w:type="spellEnd"/>
      <w:r w:rsidRPr="00F60F15">
        <w:rPr>
          <w:rFonts w:ascii="Times New Roman" w:hAnsi="Times New Roman" w:cs="Times New Roman"/>
          <w:sz w:val="24"/>
          <w:szCs w:val="24"/>
        </w:rPr>
        <w:t xml:space="preserve"> microorganism and </w:t>
      </w:r>
      <w:r>
        <w:rPr>
          <w:rFonts w:ascii="Times New Roman" w:hAnsi="Times New Roman" w:cs="Times New Roman"/>
          <w:sz w:val="24"/>
          <w:szCs w:val="24"/>
        </w:rPr>
        <w:t xml:space="preserve">IAA </w:t>
      </w:r>
      <w:r w:rsidRPr="00F60F15">
        <w:rPr>
          <w:rFonts w:ascii="Times New Roman" w:hAnsi="Times New Roman" w:cs="Times New Roman"/>
          <w:sz w:val="24"/>
          <w:szCs w:val="24"/>
        </w:rPr>
        <w:t xml:space="preserve">also show an effective promotion of chilli plant growth. </w:t>
      </w:r>
      <w:r w:rsidRPr="00F60F15">
        <w:rPr>
          <w:rFonts w:ascii="Times New Roman" w:hAnsi="Times New Roman" w:cs="Times New Roman"/>
          <w:color w:val="000000"/>
          <w:sz w:val="24"/>
          <w:szCs w:val="24"/>
        </w:rPr>
        <w:t xml:space="preserve">Hence, the use of </w:t>
      </w:r>
      <w:proofErr w:type="spellStart"/>
      <w:r w:rsidRPr="00F60F15">
        <w:rPr>
          <w:rFonts w:ascii="Times New Roman" w:hAnsi="Times New Roman" w:cs="Times New Roman"/>
          <w:color w:val="000000"/>
          <w:sz w:val="24"/>
          <w:szCs w:val="24"/>
        </w:rPr>
        <w:t>rhizospheric</w:t>
      </w:r>
      <w:proofErr w:type="spellEnd"/>
      <w:r w:rsidRPr="00F60F15">
        <w:rPr>
          <w:rFonts w:ascii="Times New Roman" w:hAnsi="Times New Roman" w:cs="Times New Roman"/>
          <w:color w:val="000000"/>
          <w:sz w:val="24"/>
          <w:szCs w:val="24"/>
        </w:rPr>
        <w:t xml:space="preserve"> microorganisms to promote chilli plant growth offers an attractive way to replace chemical fertilizers and reduce the use of pest control agents.</w:t>
      </w:r>
    </w:p>
    <w:p w:rsidR="00071A6C" w:rsidRPr="005A51F2" w:rsidRDefault="00071A6C" w:rsidP="009A6154">
      <w:pPr>
        <w:autoSpaceDE w:val="0"/>
        <w:autoSpaceDN w:val="0"/>
        <w:adjustRightInd w:val="0"/>
        <w:spacing w:after="0" w:line="360" w:lineRule="auto"/>
        <w:jc w:val="both"/>
        <w:rPr>
          <w:rFonts w:ascii="Times New Roman" w:hAnsi="Times New Roman" w:cs="Times New Roman"/>
          <w:sz w:val="24"/>
          <w:szCs w:val="24"/>
          <w:vertAlign w:val="superscript"/>
        </w:rPr>
      </w:pPr>
    </w:p>
    <w:p w:rsidR="00071A6C" w:rsidRPr="005A51F2" w:rsidRDefault="00071A6C" w:rsidP="009A6154">
      <w:pPr>
        <w:autoSpaceDE w:val="0"/>
        <w:autoSpaceDN w:val="0"/>
        <w:adjustRightInd w:val="0"/>
        <w:spacing w:after="0" w:line="360" w:lineRule="auto"/>
        <w:jc w:val="both"/>
        <w:rPr>
          <w:rFonts w:ascii="Times New Roman" w:hAnsi="Times New Roman" w:cs="Times New Roman"/>
          <w:sz w:val="24"/>
          <w:szCs w:val="24"/>
          <w:vertAlign w:val="superscript"/>
        </w:rPr>
      </w:pPr>
    </w:p>
    <w:p w:rsidR="00071A6C" w:rsidRPr="005A51F2" w:rsidRDefault="00071A6C" w:rsidP="009A6154">
      <w:pPr>
        <w:autoSpaceDE w:val="0"/>
        <w:autoSpaceDN w:val="0"/>
        <w:adjustRightInd w:val="0"/>
        <w:spacing w:after="0" w:line="360" w:lineRule="auto"/>
        <w:jc w:val="both"/>
        <w:rPr>
          <w:rFonts w:ascii="Times New Roman" w:hAnsi="Times New Roman" w:cs="Times New Roman"/>
          <w:sz w:val="24"/>
          <w:szCs w:val="24"/>
          <w:vertAlign w:val="superscript"/>
        </w:rPr>
      </w:pPr>
    </w:p>
    <w:p w:rsidR="00071A6C" w:rsidRPr="005A51F2" w:rsidRDefault="00071A6C" w:rsidP="009A6154">
      <w:pPr>
        <w:autoSpaceDE w:val="0"/>
        <w:autoSpaceDN w:val="0"/>
        <w:adjustRightInd w:val="0"/>
        <w:spacing w:after="0" w:line="360" w:lineRule="auto"/>
        <w:jc w:val="both"/>
        <w:rPr>
          <w:rFonts w:ascii="Times New Roman" w:hAnsi="Times New Roman" w:cs="Times New Roman"/>
          <w:sz w:val="24"/>
          <w:szCs w:val="24"/>
          <w:vertAlign w:val="superscript"/>
        </w:rPr>
      </w:pPr>
    </w:p>
    <w:p w:rsidR="00071A6C" w:rsidRPr="005A51F2" w:rsidRDefault="00071A6C" w:rsidP="009A6154">
      <w:pPr>
        <w:autoSpaceDE w:val="0"/>
        <w:autoSpaceDN w:val="0"/>
        <w:adjustRightInd w:val="0"/>
        <w:spacing w:after="0" w:line="360" w:lineRule="auto"/>
        <w:jc w:val="both"/>
        <w:rPr>
          <w:rFonts w:ascii="Times New Roman" w:hAnsi="Times New Roman" w:cs="Times New Roman"/>
          <w:sz w:val="24"/>
          <w:szCs w:val="24"/>
          <w:vertAlign w:val="superscript"/>
        </w:rPr>
      </w:pPr>
    </w:p>
    <w:p w:rsidR="00071A6C" w:rsidRPr="005A51F2" w:rsidRDefault="00071A6C" w:rsidP="009A6154">
      <w:pPr>
        <w:spacing w:line="360" w:lineRule="auto"/>
        <w:jc w:val="both"/>
        <w:rPr>
          <w:rFonts w:ascii="Times New Roman" w:hAnsi="Times New Roman" w:cs="Times New Roman"/>
          <w:sz w:val="24"/>
          <w:szCs w:val="24"/>
        </w:rPr>
      </w:pPr>
    </w:p>
    <w:sectPr w:rsidR="00071A6C" w:rsidRPr="005A51F2" w:rsidSect="000B6709">
      <w:pgSz w:w="11906" w:h="16838"/>
      <w:pgMar w:top="1440" w:right="1440" w:bottom="1440" w:left="1440" w:header="709" w:footer="709" w:gutter="0"/>
      <w:pgBorders w:offsetFrom="page">
        <w:top w:val="twistedLines1" w:sz="22" w:space="24" w:color="auto"/>
        <w:left w:val="twistedLines1" w:sz="22" w:space="24" w:color="auto"/>
        <w:bottom w:val="twistedLines1" w:sz="22" w:space="24" w:color="auto"/>
        <w:right w:val="twistedLines1" w:sz="2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GulliverRM">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74EED"/>
    <w:multiLevelType w:val="hybridMultilevel"/>
    <w:tmpl w:val="2A3459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3502EF6"/>
    <w:multiLevelType w:val="hybridMultilevel"/>
    <w:tmpl w:val="AC4EAC3E"/>
    <w:lvl w:ilvl="0" w:tplc="4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D273EBB"/>
    <w:multiLevelType w:val="hybridMultilevel"/>
    <w:tmpl w:val="7A082A78"/>
    <w:lvl w:ilvl="0" w:tplc="40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EFD7536"/>
    <w:multiLevelType w:val="hybridMultilevel"/>
    <w:tmpl w:val="CDE6658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19B6439"/>
    <w:multiLevelType w:val="hybridMultilevel"/>
    <w:tmpl w:val="74041F30"/>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characterSpacingControl w:val="doNotCompress"/>
  <w:compat>
    <w:useFELayout/>
  </w:compat>
  <w:rsids>
    <w:rsidRoot w:val="0048702E"/>
    <w:rsid w:val="0004380C"/>
    <w:rsid w:val="00071A6C"/>
    <w:rsid w:val="000B6709"/>
    <w:rsid w:val="00124954"/>
    <w:rsid w:val="0014296B"/>
    <w:rsid w:val="00197123"/>
    <w:rsid w:val="002D32F6"/>
    <w:rsid w:val="002E6658"/>
    <w:rsid w:val="004029F8"/>
    <w:rsid w:val="00425599"/>
    <w:rsid w:val="004540A6"/>
    <w:rsid w:val="0048702E"/>
    <w:rsid w:val="004B222E"/>
    <w:rsid w:val="004F3E11"/>
    <w:rsid w:val="005A51F2"/>
    <w:rsid w:val="005C500A"/>
    <w:rsid w:val="005F33DF"/>
    <w:rsid w:val="005F70DF"/>
    <w:rsid w:val="00641E98"/>
    <w:rsid w:val="006A7217"/>
    <w:rsid w:val="006B7002"/>
    <w:rsid w:val="007239D8"/>
    <w:rsid w:val="00780A50"/>
    <w:rsid w:val="00780CAF"/>
    <w:rsid w:val="007968BD"/>
    <w:rsid w:val="007F71CB"/>
    <w:rsid w:val="0082073B"/>
    <w:rsid w:val="008473A1"/>
    <w:rsid w:val="00861875"/>
    <w:rsid w:val="00885651"/>
    <w:rsid w:val="008A5839"/>
    <w:rsid w:val="008E080F"/>
    <w:rsid w:val="008E6709"/>
    <w:rsid w:val="009553EB"/>
    <w:rsid w:val="009A6154"/>
    <w:rsid w:val="009B1BCB"/>
    <w:rsid w:val="009B7D20"/>
    <w:rsid w:val="009C002A"/>
    <w:rsid w:val="00A52302"/>
    <w:rsid w:val="00A71105"/>
    <w:rsid w:val="00AA2BDF"/>
    <w:rsid w:val="00AF6850"/>
    <w:rsid w:val="00B24733"/>
    <w:rsid w:val="00B45B8A"/>
    <w:rsid w:val="00B64112"/>
    <w:rsid w:val="00B76526"/>
    <w:rsid w:val="00BD50D3"/>
    <w:rsid w:val="00C50D98"/>
    <w:rsid w:val="00CF064D"/>
    <w:rsid w:val="00CF4C17"/>
    <w:rsid w:val="00D172A3"/>
    <w:rsid w:val="00D57208"/>
    <w:rsid w:val="00E009D5"/>
    <w:rsid w:val="00E02063"/>
    <w:rsid w:val="00E33C34"/>
    <w:rsid w:val="00E4651D"/>
    <w:rsid w:val="00E55AAC"/>
    <w:rsid w:val="00E645D7"/>
    <w:rsid w:val="00E76DB7"/>
    <w:rsid w:val="00ED6E1E"/>
    <w:rsid w:val="00F37051"/>
    <w:rsid w:val="00F63F42"/>
    <w:rsid w:val="00F73F3F"/>
    <w:rsid w:val="00FD7668"/>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2F6"/>
    <w:pPr>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styleId="NormalWeb">
    <w:name w:val="Normal (Web)"/>
    <w:basedOn w:val="Normal"/>
    <w:uiPriority w:val="99"/>
    <w:unhideWhenUsed/>
    <w:rsid w:val="004F3E11"/>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99"/>
    <w:rsid w:val="00780CA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14296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E009D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425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472</TotalTime>
  <Pages>1</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Nagarjun</dc:creator>
  <cp:keywords/>
  <dc:description/>
  <cp:lastModifiedBy>anandrao</cp:lastModifiedBy>
  <cp:revision>51</cp:revision>
  <dcterms:created xsi:type="dcterms:W3CDTF">2017-05-09T10:08:00Z</dcterms:created>
  <dcterms:modified xsi:type="dcterms:W3CDTF">2017-05-26T07:35:00Z</dcterms:modified>
</cp:coreProperties>
</file>